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75" w:rsidRDefault="00F10E75" w:rsidP="00F10E75">
      <w:pPr>
        <w:jc w:val="center"/>
        <w:rPr>
          <w:b/>
        </w:rPr>
      </w:pPr>
      <w:r>
        <w:rPr>
          <w:b/>
        </w:rPr>
        <w:t>Уровень речевого развития</w:t>
      </w:r>
      <w:r w:rsidRPr="00FC1355">
        <w:rPr>
          <w:b/>
        </w:rPr>
        <w:t xml:space="preserve"> </w:t>
      </w:r>
      <w:r>
        <w:rPr>
          <w:b/>
        </w:rPr>
        <w:t xml:space="preserve">детей </w:t>
      </w:r>
      <w:r w:rsidR="00207F85">
        <w:rPr>
          <w:b/>
        </w:rPr>
        <w:t>подготовительной к школе</w:t>
      </w:r>
      <w:r>
        <w:rPr>
          <w:b/>
        </w:rPr>
        <w:t xml:space="preserve"> группы  №</w:t>
      </w:r>
      <w:r w:rsidR="00207F85">
        <w:rPr>
          <w:b/>
        </w:rPr>
        <w:t xml:space="preserve"> 4</w:t>
      </w:r>
      <w:r>
        <w:rPr>
          <w:b/>
        </w:rPr>
        <w:t xml:space="preserve"> </w:t>
      </w:r>
      <w:r w:rsidR="00207F85">
        <w:rPr>
          <w:b/>
        </w:rPr>
        <w:t>ТНР</w:t>
      </w:r>
      <w:r>
        <w:rPr>
          <w:b/>
        </w:rPr>
        <w:t xml:space="preserve"> МБДОУ ДС № 43, ул. Свердлова, д. 4</w:t>
      </w:r>
    </w:p>
    <w:p w:rsidR="00F10E75" w:rsidRDefault="001A0E5C" w:rsidP="00F10E75">
      <w:pPr>
        <w:jc w:val="center"/>
        <w:rPr>
          <w:b/>
        </w:rPr>
      </w:pPr>
      <w:r>
        <w:rPr>
          <w:b/>
        </w:rPr>
        <w:t xml:space="preserve">на  начало учебного года </w:t>
      </w:r>
      <w:r w:rsidR="00F10E75">
        <w:rPr>
          <w:b/>
        </w:rPr>
        <w:t>201</w:t>
      </w:r>
      <w:r w:rsidR="00207F85">
        <w:rPr>
          <w:b/>
        </w:rPr>
        <w:t>8</w:t>
      </w:r>
      <w:r w:rsidR="00F10E75">
        <w:rPr>
          <w:b/>
        </w:rPr>
        <w:t xml:space="preserve"> – 201</w:t>
      </w:r>
      <w:r w:rsidR="00207F85">
        <w:rPr>
          <w:b/>
        </w:rPr>
        <w:t>9</w:t>
      </w:r>
      <w:r w:rsidR="00F10E75">
        <w:rPr>
          <w:b/>
        </w:rPr>
        <w:t xml:space="preserve"> </w:t>
      </w:r>
    </w:p>
    <w:p w:rsidR="00F10E75" w:rsidRDefault="00F10E75" w:rsidP="00F10E75">
      <w:pPr>
        <w:jc w:val="center"/>
        <w:rPr>
          <w:b/>
        </w:rPr>
      </w:pPr>
    </w:p>
    <w:tbl>
      <w:tblPr>
        <w:tblStyle w:val="a4"/>
        <w:tblW w:w="16240" w:type="dxa"/>
        <w:tblInd w:w="170" w:type="dxa"/>
        <w:tblLayout w:type="fixed"/>
        <w:tblLook w:val="04A0"/>
      </w:tblPr>
      <w:tblGrid>
        <w:gridCol w:w="504"/>
        <w:gridCol w:w="3258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D2A36" w:rsidRPr="00F10E75" w:rsidTr="002D2A36">
        <w:trPr>
          <w:cantSplit/>
          <w:trHeight w:val="299"/>
        </w:trPr>
        <w:tc>
          <w:tcPr>
            <w:tcW w:w="504" w:type="dxa"/>
          </w:tcPr>
          <w:p w:rsidR="002D2A36" w:rsidRPr="001A0E5C" w:rsidRDefault="002D2A36" w:rsidP="00425FB2">
            <w:pPr>
              <w:jc w:val="center"/>
            </w:pPr>
          </w:p>
        </w:tc>
        <w:tc>
          <w:tcPr>
            <w:tcW w:w="3258" w:type="dxa"/>
          </w:tcPr>
          <w:p w:rsidR="002D2A36" w:rsidRPr="00193133" w:rsidRDefault="002D2A36" w:rsidP="00425FB2"/>
        </w:tc>
        <w:tc>
          <w:tcPr>
            <w:tcW w:w="959" w:type="dxa"/>
            <w:gridSpan w:val="2"/>
            <w:vAlign w:val="center"/>
          </w:tcPr>
          <w:p w:rsidR="002D2A36" w:rsidRPr="00F2751B" w:rsidRDefault="002D2A36" w:rsidP="002D2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Вова</w:t>
            </w:r>
          </w:p>
        </w:tc>
        <w:tc>
          <w:tcPr>
            <w:tcW w:w="960" w:type="dxa"/>
            <w:gridSpan w:val="2"/>
            <w:vAlign w:val="center"/>
          </w:tcPr>
          <w:p w:rsidR="002D2A36" w:rsidRPr="00F2751B" w:rsidRDefault="002D2A36" w:rsidP="002D2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Соня</w:t>
            </w:r>
          </w:p>
        </w:tc>
        <w:tc>
          <w:tcPr>
            <w:tcW w:w="960" w:type="dxa"/>
            <w:gridSpan w:val="2"/>
            <w:vAlign w:val="center"/>
          </w:tcPr>
          <w:p w:rsidR="002D2A36" w:rsidRPr="00F2751B" w:rsidRDefault="002D2A36" w:rsidP="002D2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Артём</w:t>
            </w:r>
          </w:p>
        </w:tc>
        <w:tc>
          <w:tcPr>
            <w:tcW w:w="960" w:type="dxa"/>
            <w:gridSpan w:val="2"/>
            <w:vAlign w:val="center"/>
          </w:tcPr>
          <w:p w:rsidR="002D2A36" w:rsidRPr="00F2751B" w:rsidRDefault="002D2A36" w:rsidP="002D2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</w:t>
            </w:r>
            <w:proofErr w:type="gramStart"/>
            <w:r>
              <w:rPr>
                <w:b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960" w:type="dxa"/>
            <w:gridSpan w:val="2"/>
            <w:vAlign w:val="center"/>
          </w:tcPr>
          <w:p w:rsidR="002D2A36" w:rsidRPr="00F2751B" w:rsidRDefault="002D2A36" w:rsidP="002D2A36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Астемир</w:t>
            </w:r>
          </w:p>
        </w:tc>
        <w:tc>
          <w:tcPr>
            <w:tcW w:w="960" w:type="dxa"/>
            <w:gridSpan w:val="2"/>
            <w:vAlign w:val="center"/>
          </w:tcPr>
          <w:p w:rsidR="002D2A36" w:rsidRPr="00F2751B" w:rsidRDefault="002D2A36" w:rsidP="002D2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</w:t>
            </w:r>
            <w:proofErr w:type="gramStart"/>
            <w:r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959" w:type="dxa"/>
            <w:gridSpan w:val="2"/>
            <w:vAlign w:val="center"/>
          </w:tcPr>
          <w:p w:rsidR="002D2A36" w:rsidRPr="00F2751B" w:rsidRDefault="002D2A36" w:rsidP="002D2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 М</w:t>
            </w:r>
          </w:p>
        </w:tc>
        <w:tc>
          <w:tcPr>
            <w:tcW w:w="960" w:type="dxa"/>
            <w:gridSpan w:val="2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Саша Н</w:t>
            </w:r>
          </w:p>
        </w:tc>
        <w:tc>
          <w:tcPr>
            <w:tcW w:w="960" w:type="dxa"/>
            <w:gridSpan w:val="2"/>
            <w:vAlign w:val="center"/>
          </w:tcPr>
          <w:p w:rsidR="002D2A36" w:rsidRPr="00F2751B" w:rsidRDefault="002D2A36" w:rsidP="002D2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Стас</w:t>
            </w:r>
          </w:p>
        </w:tc>
        <w:tc>
          <w:tcPr>
            <w:tcW w:w="960" w:type="dxa"/>
            <w:gridSpan w:val="2"/>
            <w:vAlign w:val="center"/>
          </w:tcPr>
          <w:p w:rsidR="002D2A36" w:rsidRPr="00F2751B" w:rsidRDefault="002D2A36" w:rsidP="002D2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Андрей</w:t>
            </w:r>
          </w:p>
        </w:tc>
        <w:tc>
          <w:tcPr>
            <w:tcW w:w="960" w:type="dxa"/>
            <w:gridSpan w:val="2"/>
            <w:vAlign w:val="center"/>
          </w:tcPr>
          <w:p w:rsidR="002D2A36" w:rsidRPr="00F2751B" w:rsidRDefault="002D2A36" w:rsidP="002D2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Саша</w:t>
            </w:r>
            <w:proofErr w:type="gramStart"/>
            <w:r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60" w:type="dxa"/>
            <w:gridSpan w:val="2"/>
            <w:vAlign w:val="center"/>
          </w:tcPr>
          <w:p w:rsidR="002D2A36" w:rsidRPr="00F2751B" w:rsidRDefault="002D2A36" w:rsidP="002D2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Лиза</w:t>
            </w:r>
          </w:p>
        </w:tc>
        <w:tc>
          <w:tcPr>
            <w:tcW w:w="960" w:type="dxa"/>
            <w:gridSpan w:val="2"/>
            <w:vAlign w:val="center"/>
          </w:tcPr>
          <w:p w:rsidR="002D2A36" w:rsidRPr="002D2A36" w:rsidRDefault="002D2A36" w:rsidP="002D2A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Лев</w:t>
            </w:r>
          </w:p>
        </w:tc>
      </w:tr>
      <w:tr w:rsidR="002C5AAD" w:rsidRPr="00F10E75" w:rsidTr="002D2A36">
        <w:trPr>
          <w:cantSplit/>
          <w:trHeight w:val="433"/>
        </w:trPr>
        <w:tc>
          <w:tcPr>
            <w:tcW w:w="504" w:type="dxa"/>
          </w:tcPr>
          <w:p w:rsidR="002C5AAD" w:rsidRPr="001A0E5C" w:rsidRDefault="002C5AAD" w:rsidP="00425FB2">
            <w:pPr>
              <w:jc w:val="center"/>
            </w:pPr>
            <w:r>
              <w:t>1</w:t>
            </w:r>
          </w:p>
        </w:tc>
        <w:tc>
          <w:tcPr>
            <w:tcW w:w="3258" w:type="dxa"/>
          </w:tcPr>
          <w:p w:rsidR="002C5AAD" w:rsidRPr="002C5AAD" w:rsidRDefault="002C5AAD" w:rsidP="00425FB2">
            <w:pPr>
              <w:rPr>
                <w:b/>
              </w:rPr>
            </w:pPr>
            <w:r w:rsidRPr="00193133">
              <w:t>Пассивный словарь</w:t>
            </w:r>
            <w:r>
              <w:t xml:space="preserve"> </w:t>
            </w:r>
            <w:r>
              <w:rPr>
                <w:b/>
              </w:rPr>
              <w:t>56</w:t>
            </w:r>
          </w:p>
        </w:tc>
        <w:tc>
          <w:tcPr>
            <w:tcW w:w="479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54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96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52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92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53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94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55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98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46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82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47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83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56</w:t>
            </w:r>
          </w:p>
        </w:tc>
        <w:tc>
          <w:tcPr>
            <w:tcW w:w="479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100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53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94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50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89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48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85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51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91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53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94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52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92</w:t>
            </w:r>
          </w:p>
        </w:tc>
      </w:tr>
      <w:tr w:rsidR="002C5AAD" w:rsidRPr="00F10E75" w:rsidTr="002D2A36">
        <w:trPr>
          <w:cantSplit/>
          <w:trHeight w:val="120"/>
        </w:trPr>
        <w:tc>
          <w:tcPr>
            <w:tcW w:w="504" w:type="dxa"/>
          </w:tcPr>
          <w:p w:rsidR="002C5AAD" w:rsidRPr="001A0E5C" w:rsidRDefault="002C5AAD" w:rsidP="00425FB2">
            <w:pPr>
              <w:jc w:val="center"/>
            </w:pPr>
            <w:r>
              <w:t>2</w:t>
            </w:r>
          </w:p>
        </w:tc>
        <w:tc>
          <w:tcPr>
            <w:tcW w:w="3258" w:type="dxa"/>
          </w:tcPr>
          <w:p w:rsidR="002C5AAD" w:rsidRPr="002C5AAD" w:rsidRDefault="002C5AAD" w:rsidP="00425FB2">
            <w:pPr>
              <w:rPr>
                <w:b/>
              </w:rPr>
            </w:pPr>
            <w:r w:rsidRPr="00193133">
              <w:t>Состояние фонематического восприятия</w:t>
            </w:r>
            <w:r>
              <w:t xml:space="preserve">   </w:t>
            </w:r>
            <w:r>
              <w:rPr>
                <w:b/>
              </w:rPr>
              <w:t>72</w:t>
            </w:r>
          </w:p>
        </w:tc>
        <w:tc>
          <w:tcPr>
            <w:tcW w:w="479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43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59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62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86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51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70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58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80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60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83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36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50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48</w:t>
            </w:r>
          </w:p>
        </w:tc>
        <w:tc>
          <w:tcPr>
            <w:tcW w:w="479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66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45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62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39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54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40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55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36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50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44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61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40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55</w:t>
            </w:r>
          </w:p>
        </w:tc>
      </w:tr>
      <w:tr w:rsidR="002C5AAD" w:rsidRPr="00F10E75" w:rsidTr="002D2A36">
        <w:trPr>
          <w:cantSplit/>
          <w:trHeight w:val="120"/>
        </w:trPr>
        <w:tc>
          <w:tcPr>
            <w:tcW w:w="504" w:type="dxa"/>
          </w:tcPr>
          <w:p w:rsidR="002C5AAD" w:rsidRPr="001A0E5C" w:rsidRDefault="002C5AAD" w:rsidP="00425FB2">
            <w:pPr>
              <w:ind w:left="10"/>
              <w:jc w:val="center"/>
            </w:pPr>
            <w:r>
              <w:t>3</w:t>
            </w:r>
          </w:p>
        </w:tc>
        <w:tc>
          <w:tcPr>
            <w:tcW w:w="3258" w:type="dxa"/>
          </w:tcPr>
          <w:p w:rsidR="002C5AAD" w:rsidRPr="002C5AAD" w:rsidRDefault="002C5AAD" w:rsidP="00425FB2">
            <w:pPr>
              <w:rPr>
                <w:b/>
              </w:rPr>
            </w:pPr>
            <w:r w:rsidRPr="00193133">
              <w:t>Навыки звукового анализа и синтеза</w:t>
            </w:r>
            <w:r>
              <w:t xml:space="preserve">    </w:t>
            </w:r>
            <w:r>
              <w:rPr>
                <w:b/>
              </w:rPr>
              <w:t>120</w:t>
            </w:r>
          </w:p>
        </w:tc>
        <w:tc>
          <w:tcPr>
            <w:tcW w:w="479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104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86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118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98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102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85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119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99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70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58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30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25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50</w:t>
            </w:r>
          </w:p>
        </w:tc>
        <w:tc>
          <w:tcPr>
            <w:tcW w:w="479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41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30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25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103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85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52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43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105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87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64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108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90</w:t>
            </w:r>
          </w:p>
        </w:tc>
      </w:tr>
      <w:tr w:rsidR="002C5AAD" w:rsidRPr="00F10E75" w:rsidTr="002D2A36">
        <w:trPr>
          <w:cantSplit/>
          <w:trHeight w:val="563"/>
        </w:trPr>
        <w:tc>
          <w:tcPr>
            <w:tcW w:w="504" w:type="dxa"/>
          </w:tcPr>
          <w:p w:rsidR="002C5AAD" w:rsidRPr="001A0E5C" w:rsidRDefault="002C5AAD" w:rsidP="00425FB2">
            <w:pPr>
              <w:ind w:left="190" w:hanging="180"/>
              <w:jc w:val="center"/>
            </w:pPr>
            <w:r>
              <w:t>4</w:t>
            </w:r>
          </w:p>
        </w:tc>
        <w:tc>
          <w:tcPr>
            <w:tcW w:w="3258" w:type="dxa"/>
          </w:tcPr>
          <w:p w:rsidR="002C5AAD" w:rsidRPr="002C5AAD" w:rsidRDefault="002C5AAD" w:rsidP="00425FB2">
            <w:pPr>
              <w:ind w:left="10"/>
              <w:rPr>
                <w:b/>
              </w:rPr>
            </w:pPr>
            <w:r w:rsidRPr="00193133">
              <w:t>Состояние  слоговой структуры  слова</w:t>
            </w:r>
            <w:r>
              <w:t xml:space="preserve">   </w:t>
            </w:r>
            <w:r>
              <w:rPr>
                <w:b/>
              </w:rPr>
              <w:t>36</w:t>
            </w:r>
          </w:p>
        </w:tc>
        <w:tc>
          <w:tcPr>
            <w:tcW w:w="479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15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41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26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72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36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100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34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94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31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86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34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94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21</w:t>
            </w:r>
          </w:p>
        </w:tc>
        <w:tc>
          <w:tcPr>
            <w:tcW w:w="479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58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27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75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24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66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32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88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20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55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23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63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24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66</w:t>
            </w:r>
          </w:p>
        </w:tc>
      </w:tr>
      <w:tr w:rsidR="002C5AAD" w:rsidRPr="00F10E75" w:rsidTr="002C5AAD">
        <w:trPr>
          <w:cantSplit/>
          <w:trHeight w:val="533"/>
        </w:trPr>
        <w:tc>
          <w:tcPr>
            <w:tcW w:w="504" w:type="dxa"/>
          </w:tcPr>
          <w:p w:rsidR="002C5AAD" w:rsidRPr="001A0E5C" w:rsidRDefault="002C5AAD" w:rsidP="00425FB2">
            <w:pPr>
              <w:ind w:left="10"/>
              <w:jc w:val="center"/>
            </w:pPr>
            <w:r>
              <w:t>5</w:t>
            </w:r>
          </w:p>
        </w:tc>
        <w:tc>
          <w:tcPr>
            <w:tcW w:w="3258" w:type="dxa"/>
          </w:tcPr>
          <w:p w:rsidR="002C5AAD" w:rsidRDefault="002C5AAD" w:rsidP="002C5AAD">
            <w:pPr>
              <w:ind w:left="10"/>
            </w:pPr>
            <w:r>
              <w:t xml:space="preserve">Состояние развития </w:t>
            </w:r>
            <w:r w:rsidRPr="00193133">
              <w:t>словаря</w:t>
            </w:r>
          </w:p>
          <w:p w:rsidR="002C5AAD" w:rsidRPr="002C5AAD" w:rsidRDefault="002C5AAD" w:rsidP="002C5AAD">
            <w:pPr>
              <w:ind w:left="10"/>
              <w:jc w:val="right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479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147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91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155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96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149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93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136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85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127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79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128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80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122</w:t>
            </w:r>
          </w:p>
        </w:tc>
        <w:tc>
          <w:tcPr>
            <w:tcW w:w="479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76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90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75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141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88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142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88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137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85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142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88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145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90</w:t>
            </w:r>
          </w:p>
        </w:tc>
      </w:tr>
      <w:tr w:rsidR="002C5AAD" w:rsidRPr="00F10E75" w:rsidTr="002D2A36">
        <w:trPr>
          <w:cantSplit/>
          <w:trHeight w:val="556"/>
        </w:trPr>
        <w:tc>
          <w:tcPr>
            <w:tcW w:w="504" w:type="dxa"/>
          </w:tcPr>
          <w:p w:rsidR="002C5AAD" w:rsidRDefault="002C5AAD" w:rsidP="00425FB2">
            <w:pPr>
              <w:ind w:left="190" w:hanging="180"/>
              <w:jc w:val="center"/>
            </w:pPr>
            <w:r>
              <w:t>6</w:t>
            </w:r>
          </w:p>
        </w:tc>
        <w:tc>
          <w:tcPr>
            <w:tcW w:w="3258" w:type="dxa"/>
          </w:tcPr>
          <w:p w:rsidR="002C5AAD" w:rsidRPr="002C5AAD" w:rsidRDefault="002C5AAD" w:rsidP="0018561A">
            <w:pPr>
              <w:ind w:left="10"/>
              <w:rPr>
                <w:b/>
              </w:rPr>
            </w:pPr>
            <w:r>
              <w:t>С</w:t>
            </w:r>
            <w:r w:rsidRPr="00193133">
              <w:t>остояни</w:t>
            </w:r>
            <w:r>
              <w:t>е</w:t>
            </w:r>
            <w:r w:rsidRPr="00193133">
              <w:t xml:space="preserve"> грамматического строя речи</w:t>
            </w:r>
            <w:r>
              <w:t xml:space="preserve">                 </w:t>
            </w:r>
            <w:r>
              <w:rPr>
                <w:b/>
              </w:rPr>
              <w:t>264</w:t>
            </w:r>
          </w:p>
        </w:tc>
        <w:tc>
          <w:tcPr>
            <w:tcW w:w="479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217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82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242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91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237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89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215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81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199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75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193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73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191</w:t>
            </w:r>
          </w:p>
        </w:tc>
        <w:tc>
          <w:tcPr>
            <w:tcW w:w="479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72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184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69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160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60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83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83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193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73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205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77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224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84</w:t>
            </w:r>
          </w:p>
        </w:tc>
      </w:tr>
      <w:tr w:rsidR="002C5AAD" w:rsidRPr="00F10E75" w:rsidTr="002D2A36">
        <w:trPr>
          <w:cantSplit/>
          <w:trHeight w:val="561"/>
        </w:trPr>
        <w:tc>
          <w:tcPr>
            <w:tcW w:w="504" w:type="dxa"/>
          </w:tcPr>
          <w:p w:rsidR="002C5AAD" w:rsidRDefault="002C5AAD" w:rsidP="00D31554">
            <w:pPr>
              <w:ind w:left="10"/>
              <w:jc w:val="center"/>
            </w:pPr>
            <w:r>
              <w:t>7</w:t>
            </w:r>
          </w:p>
        </w:tc>
        <w:tc>
          <w:tcPr>
            <w:tcW w:w="3258" w:type="dxa"/>
          </w:tcPr>
          <w:p w:rsidR="002C5AAD" w:rsidRPr="002C5AAD" w:rsidRDefault="002C5AAD" w:rsidP="00425FB2">
            <w:pPr>
              <w:ind w:left="190" w:hanging="180"/>
              <w:rPr>
                <w:b/>
              </w:rPr>
            </w:pPr>
            <w:r w:rsidRPr="00193133">
              <w:t>Развитие связной речи</w:t>
            </w:r>
            <w:r>
              <w:rPr>
                <w:b/>
              </w:rPr>
              <w:t xml:space="preserve">     24</w:t>
            </w:r>
          </w:p>
        </w:tc>
        <w:tc>
          <w:tcPr>
            <w:tcW w:w="479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22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91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21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87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22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91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18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75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18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75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20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83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17</w:t>
            </w:r>
          </w:p>
        </w:tc>
        <w:tc>
          <w:tcPr>
            <w:tcW w:w="479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70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16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66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41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41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19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79</w:t>
            </w:r>
          </w:p>
        </w:tc>
        <w:tc>
          <w:tcPr>
            <w:tcW w:w="480" w:type="dxa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21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87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12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2C5AAD" w:rsidRPr="002C5AAD" w:rsidRDefault="002C5AAD" w:rsidP="00CF2AD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5AAD">
              <w:rPr>
                <w:sz w:val="20"/>
                <w:szCs w:val="20"/>
              </w:rPr>
              <w:t>50</w:t>
            </w:r>
          </w:p>
        </w:tc>
      </w:tr>
      <w:tr w:rsidR="002C5AAD" w:rsidRPr="00F10E75" w:rsidTr="002D2A36">
        <w:trPr>
          <w:cantSplit/>
          <w:trHeight w:val="561"/>
        </w:trPr>
        <w:tc>
          <w:tcPr>
            <w:tcW w:w="504" w:type="dxa"/>
          </w:tcPr>
          <w:p w:rsidR="002C5AAD" w:rsidRPr="001A0E5C" w:rsidRDefault="002C5AAD" w:rsidP="003D64FB">
            <w:pPr>
              <w:ind w:left="-113" w:right="-113"/>
              <w:jc w:val="center"/>
            </w:pPr>
          </w:p>
        </w:tc>
        <w:tc>
          <w:tcPr>
            <w:tcW w:w="3258" w:type="dxa"/>
            <w:vAlign w:val="center"/>
          </w:tcPr>
          <w:p w:rsidR="002C5AAD" w:rsidRPr="00E620A4" w:rsidRDefault="003D64FB" w:rsidP="003D64FB">
            <w:pPr>
              <w:jc w:val="right"/>
              <w:rPr>
                <w:b/>
              </w:rPr>
            </w:pPr>
            <w:r>
              <w:rPr>
                <w:b/>
              </w:rPr>
              <w:t>732</w:t>
            </w:r>
          </w:p>
        </w:tc>
        <w:tc>
          <w:tcPr>
            <w:tcW w:w="479" w:type="dxa"/>
            <w:vAlign w:val="center"/>
          </w:tcPr>
          <w:p w:rsidR="002C5AAD" w:rsidRPr="00E620A4" w:rsidRDefault="003D64FB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</w:t>
            </w:r>
          </w:p>
        </w:tc>
        <w:tc>
          <w:tcPr>
            <w:tcW w:w="480" w:type="dxa"/>
            <w:shd w:val="clear" w:color="auto" w:fill="00FF00"/>
            <w:vAlign w:val="center"/>
          </w:tcPr>
          <w:p w:rsidR="002C5AAD" w:rsidRPr="00E620A4" w:rsidRDefault="003D64FB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80" w:type="dxa"/>
            <w:vAlign w:val="center"/>
          </w:tcPr>
          <w:p w:rsidR="002C5AAD" w:rsidRPr="00E620A4" w:rsidRDefault="003D64FB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480" w:type="dxa"/>
            <w:shd w:val="clear" w:color="auto" w:fill="00FF00"/>
            <w:vAlign w:val="center"/>
          </w:tcPr>
          <w:p w:rsidR="002C5AAD" w:rsidRPr="00E620A4" w:rsidRDefault="003D64FB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480" w:type="dxa"/>
            <w:vAlign w:val="center"/>
          </w:tcPr>
          <w:p w:rsidR="002C5AAD" w:rsidRPr="00E620A4" w:rsidRDefault="003D64FB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480" w:type="dxa"/>
            <w:shd w:val="clear" w:color="auto" w:fill="00FF00"/>
            <w:vAlign w:val="center"/>
          </w:tcPr>
          <w:p w:rsidR="002C5AAD" w:rsidRPr="00E620A4" w:rsidRDefault="003D64FB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80" w:type="dxa"/>
            <w:vAlign w:val="center"/>
          </w:tcPr>
          <w:p w:rsidR="002C5AAD" w:rsidRPr="00E620A4" w:rsidRDefault="00AB68A5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480" w:type="dxa"/>
            <w:shd w:val="clear" w:color="auto" w:fill="00FF00"/>
            <w:vAlign w:val="center"/>
          </w:tcPr>
          <w:p w:rsidR="002C5AAD" w:rsidRPr="00E620A4" w:rsidRDefault="00AB68A5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480" w:type="dxa"/>
            <w:vAlign w:val="center"/>
          </w:tcPr>
          <w:p w:rsidR="002C5AAD" w:rsidRPr="00E620A4" w:rsidRDefault="00F73D38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</w:t>
            </w:r>
          </w:p>
        </w:tc>
        <w:tc>
          <w:tcPr>
            <w:tcW w:w="480" w:type="dxa"/>
            <w:shd w:val="clear" w:color="auto" w:fill="00FF00"/>
            <w:vAlign w:val="center"/>
          </w:tcPr>
          <w:p w:rsidR="002C5AAD" w:rsidRPr="00E620A4" w:rsidRDefault="00F73D38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80" w:type="dxa"/>
            <w:vAlign w:val="center"/>
          </w:tcPr>
          <w:p w:rsidR="002C5AAD" w:rsidRPr="00E620A4" w:rsidRDefault="00F73D38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480" w:type="dxa"/>
            <w:shd w:val="clear" w:color="auto" w:fill="00FF00"/>
            <w:vAlign w:val="center"/>
          </w:tcPr>
          <w:p w:rsidR="002C5AAD" w:rsidRPr="00E620A4" w:rsidRDefault="00F73D38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80" w:type="dxa"/>
            <w:vAlign w:val="center"/>
          </w:tcPr>
          <w:p w:rsidR="002C5AAD" w:rsidRPr="00E620A4" w:rsidRDefault="00F73D38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479" w:type="dxa"/>
            <w:shd w:val="clear" w:color="auto" w:fill="00FF00"/>
            <w:vAlign w:val="center"/>
          </w:tcPr>
          <w:p w:rsidR="002C5AAD" w:rsidRPr="00E620A4" w:rsidRDefault="00F73D38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80" w:type="dxa"/>
            <w:vAlign w:val="center"/>
          </w:tcPr>
          <w:p w:rsidR="002C5AAD" w:rsidRPr="00E620A4" w:rsidRDefault="00F73D38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480" w:type="dxa"/>
            <w:shd w:val="clear" w:color="auto" w:fill="00FF00"/>
            <w:vAlign w:val="center"/>
          </w:tcPr>
          <w:p w:rsidR="002C5AAD" w:rsidRPr="00E620A4" w:rsidRDefault="00F73D38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C5AAD" w:rsidRPr="00E620A4" w:rsidRDefault="00F73D38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</w:tc>
        <w:tc>
          <w:tcPr>
            <w:tcW w:w="480" w:type="dxa"/>
            <w:shd w:val="clear" w:color="auto" w:fill="00FF00"/>
            <w:vAlign w:val="center"/>
          </w:tcPr>
          <w:p w:rsidR="002C5AAD" w:rsidRPr="00E620A4" w:rsidRDefault="00F73D38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480" w:type="dxa"/>
            <w:vAlign w:val="center"/>
          </w:tcPr>
          <w:p w:rsidR="002C5AAD" w:rsidRPr="00E620A4" w:rsidRDefault="00F707BA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480" w:type="dxa"/>
            <w:shd w:val="clear" w:color="auto" w:fill="00FF00"/>
            <w:vAlign w:val="center"/>
          </w:tcPr>
          <w:p w:rsidR="002C5AAD" w:rsidRPr="00E620A4" w:rsidRDefault="00F707BA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480" w:type="dxa"/>
            <w:vAlign w:val="center"/>
          </w:tcPr>
          <w:p w:rsidR="002C5AAD" w:rsidRPr="00E620A4" w:rsidRDefault="00F707BA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480" w:type="dxa"/>
            <w:shd w:val="clear" w:color="auto" w:fill="00FF00"/>
            <w:vAlign w:val="center"/>
          </w:tcPr>
          <w:p w:rsidR="002C5AAD" w:rsidRPr="00E620A4" w:rsidRDefault="00F707BA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80" w:type="dxa"/>
            <w:vAlign w:val="center"/>
          </w:tcPr>
          <w:p w:rsidR="002C5AAD" w:rsidRPr="00E620A4" w:rsidRDefault="00F707BA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</w:t>
            </w:r>
          </w:p>
        </w:tc>
        <w:tc>
          <w:tcPr>
            <w:tcW w:w="480" w:type="dxa"/>
            <w:shd w:val="clear" w:color="auto" w:fill="00FF00"/>
            <w:vAlign w:val="center"/>
          </w:tcPr>
          <w:p w:rsidR="002C5AAD" w:rsidRPr="00E620A4" w:rsidRDefault="00F707BA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C5AAD" w:rsidRPr="00E620A4" w:rsidRDefault="00F707BA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</w:t>
            </w:r>
          </w:p>
        </w:tc>
        <w:tc>
          <w:tcPr>
            <w:tcW w:w="480" w:type="dxa"/>
            <w:shd w:val="clear" w:color="auto" w:fill="00FF00"/>
            <w:vAlign w:val="center"/>
          </w:tcPr>
          <w:p w:rsidR="002C5AAD" w:rsidRPr="00E620A4" w:rsidRDefault="00F707BA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</w:tr>
      <w:tr w:rsidR="00C72B79" w:rsidRPr="00F10E75" w:rsidTr="00CF2ADA">
        <w:trPr>
          <w:cantSplit/>
          <w:trHeight w:val="561"/>
        </w:trPr>
        <w:tc>
          <w:tcPr>
            <w:tcW w:w="504" w:type="dxa"/>
          </w:tcPr>
          <w:p w:rsidR="00C72B79" w:rsidRPr="001A0E5C" w:rsidRDefault="00C72B79" w:rsidP="003D64FB">
            <w:pPr>
              <w:ind w:left="-113" w:right="-113"/>
              <w:jc w:val="center"/>
            </w:pPr>
          </w:p>
        </w:tc>
        <w:tc>
          <w:tcPr>
            <w:tcW w:w="3258" w:type="dxa"/>
            <w:vAlign w:val="center"/>
          </w:tcPr>
          <w:p w:rsidR="00C72B79" w:rsidRDefault="00090B77" w:rsidP="003D64FB">
            <w:pPr>
              <w:jc w:val="right"/>
              <w:rPr>
                <w:b/>
              </w:rPr>
            </w:pPr>
            <w:r>
              <w:rPr>
                <w:b/>
              </w:rPr>
              <w:t>по баллам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C72B79" w:rsidRDefault="00C72B79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72B79" w:rsidRDefault="00C72B79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72B79" w:rsidRDefault="00C72B79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72B79" w:rsidRDefault="00C72B79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72B79" w:rsidRDefault="00C72B79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72B79" w:rsidRDefault="00C72B79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C72B79" w:rsidRDefault="00C72B79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72B79" w:rsidRDefault="00C72B79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72B79" w:rsidRDefault="00C72B79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72B79" w:rsidRDefault="00C72B79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72B79" w:rsidRDefault="00C72B79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72B79" w:rsidRDefault="00C72B79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72B79" w:rsidRDefault="00C72B79" w:rsidP="003D64F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</w:tr>
      <w:tr w:rsidR="00C72B79" w:rsidRPr="00F10E75" w:rsidTr="00CF2ADA">
        <w:trPr>
          <w:cantSplit/>
          <w:trHeight w:val="561"/>
        </w:trPr>
        <w:tc>
          <w:tcPr>
            <w:tcW w:w="504" w:type="dxa"/>
          </w:tcPr>
          <w:p w:rsidR="00C72B79" w:rsidRPr="001A0E5C" w:rsidRDefault="00C72B79" w:rsidP="003D64FB">
            <w:pPr>
              <w:ind w:left="-113" w:right="-113"/>
              <w:jc w:val="center"/>
            </w:pPr>
          </w:p>
        </w:tc>
        <w:tc>
          <w:tcPr>
            <w:tcW w:w="3258" w:type="dxa"/>
            <w:vAlign w:val="center"/>
          </w:tcPr>
          <w:p w:rsidR="00C72B79" w:rsidRDefault="00C72B79" w:rsidP="003D64FB">
            <w:pPr>
              <w:jc w:val="right"/>
              <w:rPr>
                <w:b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C72B79" w:rsidRPr="00554404" w:rsidRDefault="00C72B79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72B79" w:rsidRPr="00554404" w:rsidRDefault="00C72B79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72B79" w:rsidRPr="00554404" w:rsidRDefault="00C72B79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72B79" w:rsidRPr="00554404" w:rsidRDefault="00C72B79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72B79" w:rsidRPr="00554404" w:rsidRDefault="00C72B79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72B79" w:rsidRPr="00554404" w:rsidRDefault="00C72B79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C72B79" w:rsidRPr="00554404" w:rsidRDefault="00C72B79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72B79" w:rsidRPr="00554404" w:rsidRDefault="00C72B79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72B79" w:rsidRPr="00554404" w:rsidRDefault="00C72B79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72B79" w:rsidRPr="00554404" w:rsidRDefault="00C72B79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72B79" w:rsidRPr="00554404" w:rsidRDefault="00C72B79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72B79" w:rsidRPr="00554404" w:rsidRDefault="00C72B79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72B79" w:rsidRPr="00554404" w:rsidRDefault="00C72B79" w:rsidP="00CF2AD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</w:tr>
    </w:tbl>
    <w:p w:rsidR="00735441" w:rsidRDefault="00735441" w:rsidP="00F10E75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5522"/>
        <w:gridCol w:w="1816"/>
        <w:gridCol w:w="1845"/>
        <w:gridCol w:w="1846"/>
        <w:gridCol w:w="1846"/>
        <w:gridCol w:w="1846"/>
        <w:gridCol w:w="1846"/>
      </w:tblGrid>
      <w:tr w:rsidR="00CE0FAD" w:rsidTr="00CE0FAD">
        <w:trPr>
          <w:trHeight w:val="465"/>
        </w:trPr>
        <w:tc>
          <w:tcPr>
            <w:tcW w:w="5522" w:type="dxa"/>
            <w:vMerge w:val="restart"/>
          </w:tcPr>
          <w:p w:rsidR="00CE0FAD" w:rsidRPr="00652F4E" w:rsidRDefault="00CE0FAD" w:rsidP="007C51C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Критери оценивания уровня развития</w:t>
            </w:r>
          </w:p>
          <w:p w:rsidR="00CE0FAD" w:rsidRDefault="00CE0FAD" w:rsidP="007C51C1">
            <w:pPr>
              <w:spacing w:line="276" w:lineRule="auto"/>
            </w:pPr>
            <w:r>
              <w:t>90% - 100</w:t>
            </w:r>
            <w:r w:rsidRPr="006E19BF">
              <w:t>% высокий уровень</w:t>
            </w:r>
            <w:r>
              <w:t xml:space="preserve"> (ВУ)</w:t>
            </w:r>
          </w:p>
          <w:p w:rsidR="00CE0FAD" w:rsidRPr="006E19BF" w:rsidRDefault="00CE0FAD" w:rsidP="007C51C1">
            <w:pPr>
              <w:spacing w:line="276" w:lineRule="auto"/>
            </w:pPr>
            <w:r>
              <w:t>85 % - 89,9 % выше среднего уровня (ВСУ)</w:t>
            </w:r>
          </w:p>
          <w:p w:rsidR="00CE0FAD" w:rsidRDefault="00CE0FAD" w:rsidP="007C51C1">
            <w:pPr>
              <w:spacing w:line="276" w:lineRule="auto"/>
            </w:pPr>
            <w:r>
              <w:t>80</w:t>
            </w:r>
            <w:r w:rsidRPr="006E19BF">
              <w:t xml:space="preserve"> % – </w:t>
            </w:r>
            <w:r>
              <w:t>84,9</w:t>
            </w:r>
            <w:r w:rsidRPr="006E19BF">
              <w:t>% средний уровень</w:t>
            </w:r>
            <w:r>
              <w:t xml:space="preserve"> (СУ)</w:t>
            </w:r>
          </w:p>
          <w:p w:rsidR="00CE0FAD" w:rsidRPr="006E19BF" w:rsidRDefault="00CE0FAD" w:rsidP="007C51C1">
            <w:pPr>
              <w:spacing w:line="276" w:lineRule="auto"/>
            </w:pPr>
            <w:r>
              <w:t>60% - 79,9% ниже среднего уровня (НСУ)</w:t>
            </w:r>
          </w:p>
          <w:p w:rsidR="00CE0FAD" w:rsidRPr="006E19BF" w:rsidRDefault="00CE0FAD" w:rsidP="007C51C1">
            <w:pPr>
              <w:spacing w:line="276" w:lineRule="auto"/>
            </w:pPr>
            <w:r>
              <w:t>60</w:t>
            </w:r>
            <w:r w:rsidRPr="006E19BF">
              <w:t xml:space="preserve"> %  и ниже – низкий уровень</w:t>
            </w:r>
            <w:r>
              <w:t xml:space="preserve"> (НУ)</w:t>
            </w:r>
          </w:p>
          <w:p w:rsidR="00CE0FAD" w:rsidRDefault="00CE0FAD" w:rsidP="007C51C1"/>
        </w:tc>
        <w:tc>
          <w:tcPr>
            <w:tcW w:w="1816" w:type="dxa"/>
            <w:vMerge w:val="restart"/>
          </w:tcPr>
          <w:p w:rsidR="00CE0FAD" w:rsidRDefault="00CE0FAD" w:rsidP="007C51C1">
            <w:r>
              <w:t>3 год обучения</w:t>
            </w:r>
          </w:p>
        </w:tc>
        <w:tc>
          <w:tcPr>
            <w:tcW w:w="1845" w:type="dxa"/>
            <w:vAlign w:val="center"/>
          </w:tcPr>
          <w:p w:rsidR="00CE0FAD" w:rsidRPr="00CE0FAD" w:rsidRDefault="00CE0FAD" w:rsidP="00CE0FAD">
            <w:pPr>
              <w:jc w:val="center"/>
              <w:rPr>
                <w:b/>
              </w:rPr>
            </w:pPr>
            <w:r>
              <w:rPr>
                <w:b/>
              </w:rPr>
              <w:t>ВУ</w:t>
            </w:r>
          </w:p>
        </w:tc>
        <w:tc>
          <w:tcPr>
            <w:tcW w:w="1846" w:type="dxa"/>
            <w:vAlign w:val="center"/>
          </w:tcPr>
          <w:p w:rsidR="00CE0FAD" w:rsidRPr="00CE0FAD" w:rsidRDefault="00CE0FAD" w:rsidP="00CE0FAD">
            <w:pPr>
              <w:jc w:val="center"/>
              <w:rPr>
                <w:b/>
              </w:rPr>
            </w:pPr>
            <w:r>
              <w:rPr>
                <w:b/>
              </w:rPr>
              <w:t>ВСУ</w:t>
            </w:r>
          </w:p>
        </w:tc>
        <w:tc>
          <w:tcPr>
            <w:tcW w:w="1846" w:type="dxa"/>
            <w:vAlign w:val="center"/>
          </w:tcPr>
          <w:p w:rsidR="00CE0FAD" w:rsidRPr="00CE0FAD" w:rsidRDefault="00CE0FAD" w:rsidP="00CE0FAD">
            <w:pPr>
              <w:jc w:val="center"/>
              <w:rPr>
                <w:b/>
              </w:rPr>
            </w:pPr>
            <w:r>
              <w:rPr>
                <w:b/>
              </w:rPr>
              <w:t>СУ</w:t>
            </w:r>
          </w:p>
        </w:tc>
        <w:tc>
          <w:tcPr>
            <w:tcW w:w="1846" w:type="dxa"/>
            <w:vAlign w:val="center"/>
          </w:tcPr>
          <w:p w:rsidR="00CE0FAD" w:rsidRPr="00CE0FAD" w:rsidRDefault="00CE0FAD" w:rsidP="00CE0FAD">
            <w:pPr>
              <w:jc w:val="center"/>
              <w:rPr>
                <w:b/>
              </w:rPr>
            </w:pPr>
            <w:r>
              <w:rPr>
                <w:b/>
              </w:rPr>
              <w:t>НСУ</w:t>
            </w:r>
          </w:p>
        </w:tc>
        <w:tc>
          <w:tcPr>
            <w:tcW w:w="1846" w:type="dxa"/>
            <w:vAlign w:val="center"/>
          </w:tcPr>
          <w:p w:rsidR="00CE0FAD" w:rsidRPr="00CE0FAD" w:rsidRDefault="00CE0FAD" w:rsidP="00CE0FAD">
            <w:pPr>
              <w:jc w:val="center"/>
              <w:rPr>
                <w:b/>
              </w:rPr>
            </w:pPr>
            <w:r>
              <w:rPr>
                <w:b/>
              </w:rPr>
              <w:t>НУ</w:t>
            </w:r>
          </w:p>
        </w:tc>
      </w:tr>
      <w:tr w:rsidR="00CE0FAD" w:rsidTr="00CF2ADA">
        <w:trPr>
          <w:trHeight w:val="704"/>
        </w:trPr>
        <w:tc>
          <w:tcPr>
            <w:tcW w:w="5522" w:type="dxa"/>
            <w:vMerge/>
          </w:tcPr>
          <w:p w:rsidR="00CE0FAD" w:rsidRDefault="00CE0FAD" w:rsidP="007C51C1">
            <w:pPr>
              <w:spacing w:after="200" w:line="276" w:lineRule="auto"/>
              <w:rPr>
                <w:b/>
              </w:rPr>
            </w:pPr>
          </w:p>
        </w:tc>
        <w:tc>
          <w:tcPr>
            <w:tcW w:w="1816" w:type="dxa"/>
            <w:vMerge/>
          </w:tcPr>
          <w:p w:rsidR="00CE0FAD" w:rsidRDefault="00CE0FAD" w:rsidP="007C51C1"/>
        </w:tc>
        <w:tc>
          <w:tcPr>
            <w:tcW w:w="1845" w:type="dxa"/>
          </w:tcPr>
          <w:p w:rsidR="00CE0FAD" w:rsidRDefault="00CE0FAD" w:rsidP="007C51C1">
            <w:r>
              <w:t>Соня</w:t>
            </w:r>
          </w:p>
        </w:tc>
        <w:tc>
          <w:tcPr>
            <w:tcW w:w="1846" w:type="dxa"/>
          </w:tcPr>
          <w:p w:rsidR="00CE0FAD" w:rsidRDefault="00CE0FAD" w:rsidP="007C51C1">
            <w:r>
              <w:t>Максим И.</w:t>
            </w:r>
          </w:p>
        </w:tc>
        <w:tc>
          <w:tcPr>
            <w:tcW w:w="1846" w:type="dxa"/>
          </w:tcPr>
          <w:p w:rsidR="00CE0FAD" w:rsidRDefault="00CE0FAD" w:rsidP="00CE0FAD">
            <w:r>
              <w:t>Вова</w:t>
            </w:r>
          </w:p>
          <w:p w:rsidR="00CE0FAD" w:rsidRDefault="00CE0FAD" w:rsidP="00CE0FAD">
            <w:r>
              <w:t>Лёва</w:t>
            </w:r>
          </w:p>
        </w:tc>
        <w:tc>
          <w:tcPr>
            <w:tcW w:w="1846" w:type="dxa"/>
          </w:tcPr>
          <w:p w:rsidR="00CE0FAD" w:rsidRDefault="00CE0FAD" w:rsidP="007C51C1">
            <w:r>
              <w:t>Стас</w:t>
            </w:r>
          </w:p>
          <w:p w:rsidR="00CE0FAD" w:rsidRDefault="00CE0FAD" w:rsidP="007C51C1">
            <w:r>
              <w:t>Саша С.</w:t>
            </w:r>
          </w:p>
        </w:tc>
        <w:tc>
          <w:tcPr>
            <w:tcW w:w="1846" w:type="dxa"/>
          </w:tcPr>
          <w:p w:rsidR="00CE0FAD" w:rsidRDefault="00CE0FAD" w:rsidP="007C51C1"/>
        </w:tc>
      </w:tr>
      <w:tr w:rsidR="007C51C1" w:rsidTr="00CF2ADA">
        <w:trPr>
          <w:trHeight w:val="1185"/>
        </w:trPr>
        <w:tc>
          <w:tcPr>
            <w:tcW w:w="5522" w:type="dxa"/>
            <w:vMerge/>
          </w:tcPr>
          <w:p w:rsidR="007C51C1" w:rsidRDefault="007C51C1" w:rsidP="007C51C1"/>
        </w:tc>
        <w:tc>
          <w:tcPr>
            <w:tcW w:w="1816" w:type="dxa"/>
          </w:tcPr>
          <w:p w:rsidR="007C51C1" w:rsidRDefault="007C51C1" w:rsidP="007C51C1">
            <w:r>
              <w:t>1 год обучения</w:t>
            </w:r>
          </w:p>
        </w:tc>
        <w:tc>
          <w:tcPr>
            <w:tcW w:w="1845" w:type="dxa"/>
          </w:tcPr>
          <w:p w:rsidR="007C51C1" w:rsidRDefault="007C51C1" w:rsidP="007C51C1"/>
        </w:tc>
        <w:tc>
          <w:tcPr>
            <w:tcW w:w="1846" w:type="dxa"/>
          </w:tcPr>
          <w:p w:rsidR="007C51C1" w:rsidRDefault="00CE0FAD" w:rsidP="007C51C1">
            <w:r>
              <w:t>Артём</w:t>
            </w:r>
          </w:p>
        </w:tc>
        <w:tc>
          <w:tcPr>
            <w:tcW w:w="1846" w:type="dxa"/>
          </w:tcPr>
          <w:p w:rsidR="007C51C1" w:rsidRDefault="007C51C1" w:rsidP="007C51C1"/>
        </w:tc>
        <w:tc>
          <w:tcPr>
            <w:tcW w:w="1846" w:type="dxa"/>
          </w:tcPr>
          <w:p w:rsidR="00CE0FAD" w:rsidRDefault="00CE0FAD" w:rsidP="007C51C1">
            <w:r>
              <w:t>Астемир</w:t>
            </w:r>
          </w:p>
          <w:p w:rsidR="00CE0FAD" w:rsidRDefault="00CE0FAD" w:rsidP="007C51C1">
            <w:r>
              <w:t xml:space="preserve">Макс К. </w:t>
            </w:r>
          </w:p>
          <w:p w:rsidR="00CE0FAD" w:rsidRDefault="00CE0FAD" w:rsidP="007C51C1">
            <w:r>
              <w:t xml:space="preserve">Макс М. </w:t>
            </w:r>
          </w:p>
          <w:p w:rsidR="007C51C1" w:rsidRDefault="00CE0FAD" w:rsidP="007C51C1">
            <w:r>
              <w:t>Лиза</w:t>
            </w:r>
          </w:p>
        </w:tc>
        <w:tc>
          <w:tcPr>
            <w:tcW w:w="1846" w:type="dxa"/>
          </w:tcPr>
          <w:p w:rsidR="00CE0FAD" w:rsidRDefault="00CE0FAD" w:rsidP="007C51C1">
            <w:r>
              <w:t>Саша Н.</w:t>
            </w:r>
          </w:p>
          <w:p w:rsidR="007C51C1" w:rsidRDefault="00CE0FAD" w:rsidP="007C51C1">
            <w:r>
              <w:t>Андрей</w:t>
            </w:r>
          </w:p>
        </w:tc>
      </w:tr>
    </w:tbl>
    <w:p w:rsidR="007C51C1" w:rsidRPr="007C51C1" w:rsidRDefault="007C51C1" w:rsidP="007C51C1"/>
    <w:p w:rsidR="007C51C1" w:rsidRDefault="007C51C1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0A2C1A" w:rsidRDefault="000A2C1A" w:rsidP="000A2C1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Сводная таблица уровня речевого развития детей </w:t>
      </w:r>
      <w:r w:rsidR="00207F85">
        <w:rPr>
          <w:b/>
          <w:sz w:val="28"/>
        </w:rPr>
        <w:t>подготовительной к школе группы № 4 ТНР</w:t>
      </w:r>
      <w:r>
        <w:rPr>
          <w:b/>
          <w:sz w:val="28"/>
        </w:rPr>
        <w:br/>
        <w:t>на начало 201</w:t>
      </w:r>
      <w:r w:rsidR="00207F85">
        <w:rPr>
          <w:b/>
          <w:sz w:val="28"/>
        </w:rPr>
        <w:t>8</w:t>
      </w:r>
      <w:r>
        <w:rPr>
          <w:b/>
          <w:sz w:val="28"/>
        </w:rPr>
        <w:t>-201</w:t>
      </w:r>
      <w:r w:rsidR="00207F85">
        <w:rPr>
          <w:b/>
          <w:sz w:val="28"/>
        </w:rPr>
        <w:t>9</w:t>
      </w:r>
      <w:r>
        <w:rPr>
          <w:b/>
          <w:sz w:val="28"/>
        </w:rPr>
        <w:t xml:space="preserve"> учебного года</w:t>
      </w:r>
    </w:p>
    <w:p w:rsidR="000A2C1A" w:rsidRDefault="000A2C1A" w:rsidP="000A2C1A">
      <w:pPr>
        <w:jc w:val="center"/>
        <w:rPr>
          <w:b/>
        </w:rPr>
      </w:pPr>
    </w:p>
    <w:tbl>
      <w:tblPr>
        <w:tblStyle w:val="a4"/>
        <w:tblW w:w="16240" w:type="dxa"/>
        <w:tblInd w:w="170" w:type="dxa"/>
        <w:tblLayout w:type="fixed"/>
        <w:tblLook w:val="04A0"/>
      </w:tblPr>
      <w:tblGrid>
        <w:gridCol w:w="3199"/>
        <w:gridCol w:w="1003"/>
        <w:gridCol w:w="1003"/>
        <w:gridCol w:w="1003"/>
        <w:gridCol w:w="1003"/>
        <w:gridCol w:w="1003"/>
        <w:gridCol w:w="1003"/>
        <w:gridCol w:w="1004"/>
        <w:gridCol w:w="1003"/>
        <w:gridCol w:w="1003"/>
        <w:gridCol w:w="1003"/>
        <w:gridCol w:w="1003"/>
        <w:gridCol w:w="1003"/>
        <w:gridCol w:w="1004"/>
      </w:tblGrid>
      <w:tr w:rsidR="002D2A36" w:rsidRPr="00F10E75" w:rsidTr="00207F85">
        <w:trPr>
          <w:cantSplit/>
          <w:trHeight w:val="299"/>
        </w:trPr>
        <w:tc>
          <w:tcPr>
            <w:tcW w:w="3199" w:type="dxa"/>
            <w:vAlign w:val="center"/>
          </w:tcPr>
          <w:p w:rsidR="002D2A36" w:rsidRPr="00193133" w:rsidRDefault="002D2A36" w:rsidP="00943724"/>
        </w:tc>
        <w:tc>
          <w:tcPr>
            <w:tcW w:w="1003" w:type="dxa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Вова</w:t>
            </w:r>
          </w:p>
        </w:tc>
        <w:tc>
          <w:tcPr>
            <w:tcW w:w="1003" w:type="dxa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Соня</w:t>
            </w:r>
          </w:p>
        </w:tc>
        <w:tc>
          <w:tcPr>
            <w:tcW w:w="1003" w:type="dxa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Артём</w:t>
            </w:r>
          </w:p>
        </w:tc>
        <w:tc>
          <w:tcPr>
            <w:tcW w:w="1003" w:type="dxa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</w:t>
            </w:r>
            <w:proofErr w:type="gramStart"/>
            <w:r>
              <w:rPr>
                <w:b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1003" w:type="dxa"/>
            <w:vAlign w:val="center"/>
          </w:tcPr>
          <w:p w:rsidR="002D2A36" w:rsidRPr="00F2751B" w:rsidRDefault="002D2A36" w:rsidP="00304AD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Астемир</w:t>
            </w:r>
          </w:p>
        </w:tc>
        <w:tc>
          <w:tcPr>
            <w:tcW w:w="1003" w:type="dxa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</w:t>
            </w:r>
            <w:proofErr w:type="gramStart"/>
            <w:r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004" w:type="dxa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 М</w:t>
            </w:r>
          </w:p>
        </w:tc>
        <w:tc>
          <w:tcPr>
            <w:tcW w:w="1003" w:type="dxa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Саша Н</w:t>
            </w:r>
          </w:p>
        </w:tc>
        <w:tc>
          <w:tcPr>
            <w:tcW w:w="1003" w:type="dxa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Стас</w:t>
            </w:r>
          </w:p>
        </w:tc>
        <w:tc>
          <w:tcPr>
            <w:tcW w:w="1003" w:type="dxa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Андрей</w:t>
            </w:r>
          </w:p>
        </w:tc>
        <w:tc>
          <w:tcPr>
            <w:tcW w:w="1003" w:type="dxa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Саша</w:t>
            </w:r>
            <w:proofErr w:type="gramStart"/>
            <w:r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003" w:type="dxa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Лиза</w:t>
            </w:r>
          </w:p>
        </w:tc>
        <w:tc>
          <w:tcPr>
            <w:tcW w:w="1004" w:type="dxa"/>
            <w:vAlign w:val="center"/>
          </w:tcPr>
          <w:p w:rsidR="002D2A36" w:rsidRPr="002D2A36" w:rsidRDefault="002D2A36" w:rsidP="00304AD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Лев</w:t>
            </w:r>
          </w:p>
        </w:tc>
      </w:tr>
      <w:tr w:rsidR="00943724" w:rsidRPr="00F10E75" w:rsidTr="00207F85">
        <w:trPr>
          <w:cantSplit/>
          <w:trHeight w:val="561"/>
        </w:trPr>
        <w:tc>
          <w:tcPr>
            <w:tcW w:w="3199" w:type="dxa"/>
            <w:vAlign w:val="center"/>
          </w:tcPr>
          <w:p w:rsidR="00943724" w:rsidRPr="00193133" w:rsidRDefault="00943724" w:rsidP="00943724">
            <w:pPr>
              <w:ind w:left="10"/>
            </w:pPr>
            <w:r>
              <w:t>Импрессивная речь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1004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1004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</w:tr>
      <w:tr w:rsidR="00943724" w:rsidRPr="00F10E75" w:rsidTr="00207F85">
        <w:trPr>
          <w:cantSplit/>
          <w:trHeight w:val="561"/>
        </w:trPr>
        <w:tc>
          <w:tcPr>
            <w:tcW w:w="3199" w:type="dxa"/>
            <w:vAlign w:val="center"/>
          </w:tcPr>
          <w:p w:rsidR="00943724" w:rsidRPr="00193133" w:rsidRDefault="00943724" w:rsidP="00943724">
            <w:pPr>
              <w:ind w:left="10"/>
            </w:pPr>
            <w:r w:rsidRPr="00193133">
              <w:t>Состояние фонематического восприятия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1004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4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</w:tr>
      <w:tr w:rsidR="00943724" w:rsidRPr="00F10E75" w:rsidTr="00207F85">
        <w:trPr>
          <w:cantSplit/>
          <w:trHeight w:val="561"/>
        </w:trPr>
        <w:tc>
          <w:tcPr>
            <w:tcW w:w="3199" w:type="dxa"/>
            <w:vAlign w:val="center"/>
          </w:tcPr>
          <w:p w:rsidR="00943724" w:rsidRPr="00193133" w:rsidRDefault="00943724" w:rsidP="00943724">
            <w:r w:rsidRPr="00193133">
              <w:t>Навыки звукового анализа и синтеза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1004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1004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</w:tr>
      <w:tr w:rsidR="00943724" w:rsidRPr="00F10E75" w:rsidTr="00207F85">
        <w:trPr>
          <w:cantSplit/>
          <w:trHeight w:val="561"/>
        </w:trPr>
        <w:tc>
          <w:tcPr>
            <w:tcW w:w="3199" w:type="dxa"/>
            <w:vAlign w:val="center"/>
          </w:tcPr>
          <w:p w:rsidR="00943724" w:rsidRPr="00193133" w:rsidRDefault="00943724" w:rsidP="00943724">
            <w:pPr>
              <w:ind w:left="10"/>
            </w:pPr>
            <w:r w:rsidRPr="00193133">
              <w:t>Состояние  слоговой структуры  слова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1004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4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</w:tr>
      <w:tr w:rsidR="00943724" w:rsidRPr="00F10E75" w:rsidTr="00207F85">
        <w:trPr>
          <w:cantSplit/>
          <w:trHeight w:val="561"/>
        </w:trPr>
        <w:tc>
          <w:tcPr>
            <w:tcW w:w="3199" w:type="dxa"/>
            <w:vAlign w:val="center"/>
          </w:tcPr>
          <w:p w:rsidR="00943724" w:rsidRPr="00193133" w:rsidRDefault="00943724" w:rsidP="00943724">
            <w:pPr>
              <w:ind w:left="10"/>
            </w:pPr>
            <w:r w:rsidRPr="004C4295">
              <w:t>Состояние развития словаря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1004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1004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</w:tr>
      <w:tr w:rsidR="00943724" w:rsidRPr="00F10E75" w:rsidTr="00207F85">
        <w:trPr>
          <w:cantSplit/>
          <w:trHeight w:val="561"/>
        </w:trPr>
        <w:tc>
          <w:tcPr>
            <w:tcW w:w="3199" w:type="dxa"/>
            <w:vAlign w:val="center"/>
          </w:tcPr>
          <w:p w:rsidR="00943724" w:rsidRPr="00193133" w:rsidRDefault="00943724" w:rsidP="00943724">
            <w:pPr>
              <w:ind w:left="10"/>
            </w:pPr>
            <w:r>
              <w:t>С</w:t>
            </w:r>
            <w:r w:rsidRPr="00193133">
              <w:t>остояни</w:t>
            </w:r>
            <w:r>
              <w:t>е</w:t>
            </w:r>
            <w:r w:rsidRPr="00193133">
              <w:t xml:space="preserve"> грамматического строя речи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4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4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</w:tr>
      <w:tr w:rsidR="00943724" w:rsidRPr="00F10E75" w:rsidTr="00207F85">
        <w:trPr>
          <w:cantSplit/>
          <w:trHeight w:val="561"/>
        </w:trPr>
        <w:tc>
          <w:tcPr>
            <w:tcW w:w="3199" w:type="dxa"/>
            <w:vAlign w:val="center"/>
          </w:tcPr>
          <w:p w:rsidR="00943724" w:rsidRPr="00193133" w:rsidRDefault="00943724" w:rsidP="00943724">
            <w:pPr>
              <w:ind w:left="190" w:hanging="180"/>
            </w:pPr>
            <w:r w:rsidRPr="00193133">
              <w:t>Развитие связной речи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4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3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1004" w:type="dxa"/>
            <w:vAlign w:val="center"/>
          </w:tcPr>
          <w:p w:rsidR="00943724" w:rsidRPr="00E620A4" w:rsidRDefault="00943724" w:rsidP="00CF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</w:tr>
      <w:tr w:rsidR="00207F85" w:rsidRPr="00F10E75" w:rsidTr="00207F85">
        <w:trPr>
          <w:cantSplit/>
          <w:trHeight w:val="561"/>
        </w:trPr>
        <w:tc>
          <w:tcPr>
            <w:tcW w:w="3199" w:type="dxa"/>
            <w:shd w:val="clear" w:color="auto" w:fill="FFFF00"/>
            <w:vAlign w:val="center"/>
          </w:tcPr>
          <w:p w:rsidR="00207F85" w:rsidRDefault="00207F85" w:rsidP="00943724">
            <w:pPr>
              <w:ind w:left="10"/>
            </w:pPr>
          </w:p>
        </w:tc>
        <w:tc>
          <w:tcPr>
            <w:tcW w:w="1003" w:type="dxa"/>
            <w:shd w:val="clear" w:color="auto" w:fill="FFFF00"/>
            <w:vAlign w:val="center"/>
          </w:tcPr>
          <w:p w:rsidR="00207F85" w:rsidRDefault="00207F85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207F85" w:rsidRDefault="00207F85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207F85" w:rsidRDefault="00207F85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207F85" w:rsidRDefault="00207F85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207F85" w:rsidRDefault="00207F85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207F85" w:rsidRDefault="00207F85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207F85" w:rsidRDefault="00207F85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207F85" w:rsidRDefault="00207F85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207F85" w:rsidRDefault="00207F85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207F85" w:rsidRDefault="00207F85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207F85" w:rsidRDefault="00207F85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207F85" w:rsidRDefault="00207F85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207F85" w:rsidRDefault="00207F85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</w:tr>
    </w:tbl>
    <w:p w:rsidR="000A2C1A" w:rsidRDefault="000A2C1A" w:rsidP="000A2C1A">
      <w:pPr>
        <w:rPr>
          <w:b/>
        </w:rPr>
      </w:pPr>
    </w:p>
    <w:tbl>
      <w:tblPr>
        <w:tblStyle w:val="a4"/>
        <w:tblW w:w="0" w:type="auto"/>
        <w:tblInd w:w="170" w:type="dxa"/>
        <w:tblLook w:val="04A0"/>
      </w:tblPr>
      <w:tblGrid>
        <w:gridCol w:w="1631"/>
        <w:gridCol w:w="1454"/>
        <w:gridCol w:w="1418"/>
        <w:gridCol w:w="2023"/>
        <w:gridCol w:w="1173"/>
        <w:gridCol w:w="1379"/>
        <w:gridCol w:w="1559"/>
        <w:gridCol w:w="1559"/>
        <w:gridCol w:w="1559"/>
        <w:gridCol w:w="1418"/>
      </w:tblGrid>
      <w:tr w:rsidR="00CF2ADA" w:rsidTr="00E26899">
        <w:trPr>
          <w:trHeight w:val="240"/>
        </w:trPr>
        <w:tc>
          <w:tcPr>
            <w:tcW w:w="1631" w:type="dxa"/>
          </w:tcPr>
          <w:p w:rsidR="00CF2ADA" w:rsidRPr="00B96DAA" w:rsidRDefault="00CF2ADA" w:rsidP="00E5737B">
            <w:pPr>
              <w:spacing w:line="276" w:lineRule="auto"/>
              <w:rPr>
                <w:b/>
              </w:rPr>
            </w:pPr>
            <w:proofErr w:type="gramStart"/>
            <w:r w:rsidRPr="00B96DAA">
              <w:rPr>
                <w:b/>
              </w:rPr>
              <w:t>Свистящие</w:t>
            </w:r>
            <w:proofErr w:type="gramEnd"/>
          </w:p>
        </w:tc>
        <w:tc>
          <w:tcPr>
            <w:tcW w:w="1454" w:type="dxa"/>
          </w:tcPr>
          <w:p w:rsidR="00CF2ADA" w:rsidRPr="00B96DAA" w:rsidRDefault="00CF2ADA" w:rsidP="00E5737B">
            <w:pPr>
              <w:spacing w:line="276" w:lineRule="auto"/>
              <w:rPr>
                <w:b/>
              </w:rPr>
            </w:pPr>
            <w:r w:rsidRPr="00B96DAA">
              <w:rPr>
                <w:b/>
              </w:rPr>
              <w:t>Шипящие</w:t>
            </w:r>
          </w:p>
        </w:tc>
        <w:tc>
          <w:tcPr>
            <w:tcW w:w="1418" w:type="dxa"/>
          </w:tcPr>
          <w:p w:rsidR="00CF2ADA" w:rsidRPr="00B96DAA" w:rsidRDefault="00CF2ADA" w:rsidP="00E5737B">
            <w:pPr>
              <w:spacing w:line="276" w:lineRule="auto"/>
              <w:rPr>
                <w:b/>
              </w:rPr>
            </w:pPr>
            <w:r w:rsidRPr="00B96DAA">
              <w:rPr>
                <w:b/>
              </w:rPr>
              <w:t>Л, Ль</w:t>
            </w:r>
          </w:p>
        </w:tc>
        <w:tc>
          <w:tcPr>
            <w:tcW w:w="2023" w:type="dxa"/>
          </w:tcPr>
          <w:p w:rsidR="00CF2ADA" w:rsidRPr="00B96DAA" w:rsidRDefault="00CF2ADA" w:rsidP="00CF2ADA">
            <w:pPr>
              <w:spacing w:line="276" w:lineRule="auto"/>
              <w:rPr>
                <w:b/>
              </w:rPr>
            </w:pPr>
            <w:proofErr w:type="gramStart"/>
            <w:r w:rsidRPr="00B96DAA">
              <w:rPr>
                <w:b/>
              </w:rPr>
              <w:t>Р</w:t>
            </w:r>
            <w:proofErr w:type="gramEnd"/>
            <w:r w:rsidRPr="00B96DAA">
              <w:rPr>
                <w:b/>
              </w:rPr>
              <w:t>, Рь</w:t>
            </w:r>
          </w:p>
        </w:tc>
        <w:tc>
          <w:tcPr>
            <w:tcW w:w="1173" w:type="dxa"/>
            <w:vMerge w:val="restart"/>
          </w:tcPr>
          <w:p w:rsidR="00B96DAA" w:rsidRDefault="00B96DAA" w:rsidP="00CF2ADA"/>
          <w:p w:rsidR="00B96DAA" w:rsidRDefault="00B96DAA" w:rsidP="00CF2ADA"/>
          <w:p w:rsidR="00B96DAA" w:rsidRDefault="00B96DAA" w:rsidP="00CF2ADA"/>
          <w:p w:rsidR="00CF2ADA" w:rsidRDefault="00CF2ADA" w:rsidP="00CF2ADA">
            <w:r>
              <w:t>3 год обучения</w:t>
            </w:r>
          </w:p>
        </w:tc>
        <w:tc>
          <w:tcPr>
            <w:tcW w:w="1379" w:type="dxa"/>
            <w:vMerge w:val="restart"/>
            <w:vAlign w:val="center"/>
          </w:tcPr>
          <w:p w:rsidR="00CF2ADA" w:rsidRPr="00CE0FAD" w:rsidRDefault="00CF2ADA" w:rsidP="00CF2ADA">
            <w:pPr>
              <w:jc w:val="center"/>
              <w:rPr>
                <w:b/>
              </w:rPr>
            </w:pPr>
            <w:r>
              <w:rPr>
                <w:b/>
              </w:rPr>
              <w:t>ВУ</w:t>
            </w:r>
          </w:p>
        </w:tc>
        <w:tc>
          <w:tcPr>
            <w:tcW w:w="1559" w:type="dxa"/>
            <w:vMerge w:val="restart"/>
            <w:vAlign w:val="center"/>
          </w:tcPr>
          <w:p w:rsidR="00CF2ADA" w:rsidRPr="00CE0FAD" w:rsidRDefault="00CF2ADA" w:rsidP="00CF2ADA">
            <w:pPr>
              <w:jc w:val="center"/>
              <w:rPr>
                <w:b/>
              </w:rPr>
            </w:pPr>
            <w:r>
              <w:rPr>
                <w:b/>
              </w:rPr>
              <w:t>ВСУ</w:t>
            </w:r>
          </w:p>
        </w:tc>
        <w:tc>
          <w:tcPr>
            <w:tcW w:w="1559" w:type="dxa"/>
            <w:vMerge w:val="restart"/>
            <w:vAlign w:val="center"/>
          </w:tcPr>
          <w:p w:rsidR="00CF2ADA" w:rsidRPr="00CE0FAD" w:rsidRDefault="00CF2ADA" w:rsidP="00CF2ADA">
            <w:pPr>
              <w:jc w:val="center"/>
              <w:rPr>
                <w:b/>
              </w:rPr>
            </w:pPr>
            <w:r>
              <w:rPr>
                <w:b/>
              </w:rPr>
              <w:t>СУ</w:t>
            </w:r>
          </w:p>
        </w:tc>
        <w:tc>
          <w:tcPr>
            <w:tcW w:w="1559" w:type="dxa"/>
            <w:vMerge w:val="restart"/>
            <w:vAlign w:val="center"/>
          </w:tcPr>
          <w:p w:rsidR="00CF2ADA" w:rsidRPr="00CE0FAD" w:rsidRDefault="00CF2ADA" w:rsidP="00CF2ADA">
            <w:pPr>
              <w:jc w:val="center"/>
              <w:rPr>
                <w:b/>
              </w:rPr>
            </w:pPr>
            <w:r>
              <w:rPr>
                <w:b/>
              </w:rPr>
              <w:t>НСУ</w:t>
            </w:r>
          </w:p>
        </w:tc>
        <w:tc>
          <w:tcPr>
            <w:tcW w:w="1418" w:type="dxa"/>
            <w:vMerge w:val="restart"/>
            <w:vAlign w:val="center"/>
          </w:tcPr>
          <w:p w:rsidR="00CF2ADA" w:rsidRPr="00CE0FAD" w:rsidRDefault="00CF2ADA" w:rsidP="00CF2ADA">
            <w:pPr>
              <w:jc w:val="center"/>
              <w:rPr>
                <w:b/>
              </w:rPr>
            </w:pPr>
            <w:r>
              <w:rPr>
                <w:b/>
              </w:rPr>
              <w:t>НУ</w:t>
            </w:r>
          </w:p>
        </w:tc>
      </w:tr>
      <w:tr w:rsidR="00CF2ADA" w:rsidTr="00E26899">
        <w:trPr>
          <w:trHeight w:val="317"/>
        </w:trPr>
        <w:tc>
          <w:tcPr>
            <w:tcW w:w="1631" w:type="dxa"/>
            <w:vMerge w:val="restart"/>
          </w:tcPr>
          <w:p w:rsidR="00CF2ADA" w:rsidRDefault="00CF2ADA" w:rsidP="00E5737B">
            <w:pPr>
              <w:spacing w:line="276" w:lineRule="auto"/>
            </w:pPr>
            <w:r>
              <w:t>Стас</w:t>
            </w:r>
          </w:p>
          <w:p w:rsidR="00CF2ADA" w:rsidRDefault="00CF2ADA" w:rsidP="00E5737B">
            <w:pPr>
              <w:spacing w:line="276" w:lineRule="auto"/>
            </w:pPr>
            <w:r>
              <w:t>Соня</w:t>
            </w:r>
          </w:p>
          <w:p w:rsidR="00CF2ADA" w:rsidRDefault="00CF2ADA" w:rsidP="00E5737B">
            <w:pPr>
              <w:spacing w:line="276" w:lineRule="auto"/>
            </w:pPr>
          </w:p>
        </w:tc>
        <w:tc>
          <w:tcPr>
            <w:tcW w:w="1454" w:type="dxa"/>
            <w:vMerge w:val="restart"/>
          </w:tcPr>
          <w:p w:rsidR="00CF2ADA" w:rsidRDefault="00CF2ADA" w:rsidP="00E5737B">
            <w:pPr>
              <w:spacing w:line="276" w:lineRule="auto"/>
            </w:pPr>
            <w:r>
              <w:t>Лёва</w:t>
            </w:r>
          </w:p>
          <w:p w:rsidR="00CF2ADA" w:rsidRDefault="00CF2ADA" w:rsidP="00E5737B">
            <w:pPr>
              <w:spacing w:line="276" w:lineRule="auto"/>
            </w:pPr>
            <w:r>
              <w:t>Лиза</w:t>
            </w:r>
          </w:p>
          <w:p w:rsidR="00CF2ADA" w:rsidRDefault="00CF2ADA" w:rsidP="00E5737B">
            <w:pPr>
              <w:spacing w:line="276" w:lineRule="auto"/>
            </w:pPr>
            <w:r>
              <w:t>Андрей</w:t>
            </w:r>
          </w:p>
          <w:p w:rsidR="00CF2ADA" w:rsidRDefault="00CF2ADA" w:rsidP="00E5737B">
            <w:pPr>
              <w:spacing w:line="276" w:lineRule="auto"/>
            </w:pPr>
            <w:r>
              <w:t>Саша Н</w:t>
            </w:r>
          </w:p>
          <w:p w:rsidR="00CF2ADA" w:rsidRDefault="00CF2ADA" w:rsidP="00E5737B">
            <w:pPr>
              <w:spacing w:line="276" w:lineRule="auto"/>
            </w:pPr>
            <w:r>
              <w:t>Максим</w:t>
            </w:r>
            <w:proofErr w:type="gramStart"/>
            <w:r>
              <w:t xml:space="preserve"> К</w:t>
            </w:r>
            <w:proofErr w:type="gramEnd"/>
          </w:p>
          <w:p w:rsidR="00CF2ADA" w:rsidRDefault="00CF2ADA" w:rsidP="00E5737B">
            <w:pPr>
              <w:spacing w:line="276" w:lineRule="auto"/>
            </w:pPr>
            <w:r>
              <w:t>Астемир</w:t>
            </w:r>
          </w:p>
          <w:p w:rsidR="00CF2ADA" w:rsidRDefault="00CF2ADA" w:rsidP="00E5737B">
            <w:pPr>
              <w:spacing w:line="276" w:lineRule="auto"/>
            </w:pPr>
          </w:p>
          <w:p w:rsidR="00CF2ADA" w:rsidRDefault="00CF2ADA" w:rsidP="00E5737B">
            <w:pPr>
              <w:spacing w:line="276" w:lineRule="auto"/>
            </w:pPr>
          </w:p>
          <w:p w:rsidR="00CF2ADA" w:rsidRDefault="00CF2ADA" w:rsidP="00E5737B">
            <w:pPr>
              <w:spacing w:line="276" w:lineRule="auto"/>
            </w:pPr>
          </w:p>
          <w:p w:rsidR="00CF2ADA" w:rsidRDefault="00CF2ADA" w:rsidP="00E5737B">
            <w:pPr>
              <w:spacing w:line="276" w:lineRule="auto"/>
            </w:pPr>
          </w:p>
        </w:tc>
        <w:tc>
          <w:tcPr>
            <w:tcW w:w="1418" w:type="dxa"/>
            <w:vMerge w:val="restart"/>
          </w:tcPr>
          <w:p w:rsidR="00CF2ADA" w:rsidRDefault="00CF2ADA" w:rsidP="00E5737B">
            <w:pPr>
              <w:spacing w:line="276" w:lineRule="auto"/>
            </w:pPr>
            <w:r>
              <w:t>Лёва (</w:t>
            </w:r>
            <w:proofErr w:type="gramStart"/>
            <w:r>
              <w:t>авт</w:t>
            </w:r>
            <w:proofErr w:type="gramEnd"/>
            <w:r>
              <w:t>)</w:t>
            </w:r>
          </w:p>
          <w:p w:rsidR="00CF2ADA" w:rsidRDefault="00CF2ADA" w:rsidP="00E5737B">
            <w:pPr>
              <w:spacing w:line="276" w:lineRule="auto"/>
            </w:pPr>
            <w:r>
              <w:t>Андрей</w:t>
            </w:r>
          </w:p>
          <w:p w:rsidR="00CF2ADA" w:rsidRDefault="00CF2ADA" w:rsidP="00E5737B">
            <w:pPr>
              <w:spacing w:line="276" w:lineRule="auto"/>
            </w:pPr>
            <w:r>
              <w:t>Саша Н.</w:t>
            </w:r>
          </w:p>
          <w:p w:rsidR="00CF2ADA" w:rsidRDefault="00CF2ADA" w:rsidP="00E5737B">
            <w:pPr>
              <w:spacing w:line="276" w:lineRule="auto"/>
            </w:pPr>
            <w:r>
              <w:t>Максим</w:t>
            </w:r>
            <w:proofErr w:type="gramStart"/>
            <w:r>
              <w:t xml:space="preserve"> К</w:t>
            </w:r>
            <w:proofErr w:type="gramEnd"/>
          </w:p>
          <w:p w:rsidR="00CF2ADA" w:rsidRDefault="00CF2ADA" w:rsidP="00E5737B">
            <w:pPr>
              <w:spacing w:line="276" w:lineRule="auto"/>
            </w:pPr>
            <w:r>
              <w:t>Астемир</w:t>
            </w:r>
          </w:p>
          <w:p w:rsidR="00CF2ADA" w:rsidRDefault="00CF2ADA" w:rsidP="00E5737B">
            <w:pPr>
              <w:spacing w:line="276" w:lineRule="auto"/>
            </w:pPr>
          </w:p>
          <w:p w:rsidR="00CF2ADA" w:rsidRDefault="00CF2ADA" w:rsidP="00E5737B">
            <w:pPr>
              <w:spacing w:line="276" w:lineRule="auto"/>
            </w:pPr>
          </w:p>
        </w:tc>
        <w:tc>
          <w:tcPr>
            <w:tcW w:w="2023" w:type="dxa"/>
            <w:vMerge w:val="restart"/>
          </w:tcPr>
          <w:p w:rsidR="00CF2ADA" w:rsidRDefault="00CF2ADA" w:rsidP="00E5737B">
            <w:pPr>
              <w:spacing w:line="276" w:lineRule="auto"/>
            </w:pPr>
            <w:r>
              <w:t>Лёва (</w:t>
            </w:r>
            <w:proofErr w:type="gramStart"/>
            <w:r>
              <w:t>авт</w:t>
            </w:r>
            <w:proofErr w:type="gramEnd"/>
            <w:r>
              <w:t>)</w:t>
            </w:r>
          </w:p>
          <w:p w:rsidR="00A1018B" w:rsidRDefault="00A1018B" w:rsidP="00A1018B">
            <w:pPr>
              <w:spacing w:line="276" w:lineRule="auto"/>
            </w:pPr>
            <w:r>
              <w:t>Соня (</w:t>
            </w:r>
            <w:proofErr w:type="gramStart"/>
            <w:r>
              <w:t>авт</w:t>
            </w:r>
            <w:proofErr w:type="gramEnd"/>
            <w:r>
              <w:t>)</w:t>
            </w:r>
          </w:p>
          <w:p w:rsidR="00A1018B" w:rsidRDefault="00A1018B" w:rsidP="00A1018B">
            <w:pPr>
              <w:spacing w:line="276" w:lineRule="auto"/>
            </w:pPr>
            <w:r>
              <w:t>Максим М. (</w:t>
            </w:r>
            <w:proofErr w:type="gramStart"/>
            <w:r>
              <w:t>авт</w:t>
            </w:r>
            <w:proofErr w:type="gramEnd"/>
            <w:r>
              <w:t>)</w:t>
            </w:r>
          </w:p>
          <w:p w:rsidR="00A1018B" w:rsidRDefault="00A1018B" w:rsidP="00A1018B">
            <w:pPr>
              <w:spacing w:line="276" w:lineRule="auto"/>
            </w:pPr>
            <w:r>
              <w:t>Стас (</w:t>
            </w:r>
            <w:proofErr w:type="gramStart"/>
            <w:r>
              <w:t>авт</w:t>
            </w:r>
            <w:proofErr w:type="gramEnd"/>
            <w:r>
              <w:t>)</w:t>
            </w:r>
          </w:p>
          <w:p w:rsidR="00CF2ADA" w:rsidRDefault="00CF2ADA" w:rsidP="00E5737B">
            <w:pPr>
              <w:spacing w:line="276" w:lineRule="auto"/>
            </w:pPr>
            <w:r>
              <w:t>Лиза</w:t>
            </w:r>
          </w:p>
          <w:p w:rsidR="00CF2ADA" w:rsidRDefault="00CF2ADA" w:rsidP="00E5737B">
            <w:pPr>
              <w:spacing w:line="276" w:lineRule="auto"/>
            </w:pPr>
            <w:r>
              <w:t>Андрей</w:t>
            </w:r>
          </w:p>
          <w:p w:rsidR="00CF2ADA" w:rsidRDefault="00CF2ADA" w:rsidP="00E5737B">
            <w:pPr>
              <w:spacing w:line="276" w:lineRule="auto"/>
            </w:pPr>
            <w:r>
              <w:t>Саша Н.</w:t>
            </w:r>
          </w:p>
          <w:p w:rsidR="00CF2ADA" w:rsidRDefault="00CF2ADA" w:rsidP="00E5737B">
            <w:pPr>
              <w:spacing w:line="276" w:lineRule="auto"/>
            </w:pPr>
            <w:r>
              <w:t>Максим К.</w:t>
            </w:r>
          </w:p>
          <w:p w:rsidR="00CF2ADA" w:rsidRDefault="00CF2ADA" w:rsidP="00E5737B">
            <w:pPr>
              <w:spacing w:line="276" w:lineRule="auto"/>
            </w:pPr>
            <w:r>
              <w:t>Астемир</w:t>
            </w:r>
          </w:p>
          <w:p w:rsidR="00CF2ADA" w:rsidRDefault="00CF2ADA" w:rsidP="00A1018B">
            <w:pPr>
              <w:spacing w:line="276" w:lineRule="auto"/>
            </w:pPr>
          </w:p>
        </w:tc>
        <w:tc>
          <w:tcPr>
            <w:tcW w:w="1173" w:type="dxa"/>
            <w:vMerge/>
          </w:tcPr>
          <w:p w:rsidR="00CF2ADA" w:rsidRDefault="00CF2ADA" w:rsidP="00CF2ADA"/>
        </w:tc>
        <w:tc>
          <w:tcPr>
            <w:tcW w:w="1379" w:type="dxa"/>
            <w:vMerge/>
            <w:vAlign w:val="center"/>
          </w:tcPr>
          <w:p w:rsidR="00CF2ADA" w:rsidRDefault="00CF2ADA" w:rsidP="00CF2AD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CF2ADA" w:rsidRDefault="00CF2ADA" w:rsidP="00CF2AD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CF2ADA" w:rsidRDefault="00CF2ADA" w:rsidP="00CF2AD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CF2ADA" w:rsidRDefault="00CF2ADA" w:rsidP="00CF2ADA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CF2ADA" w:rsidRDefault="00CF2ADA" w:rsidP="00CF2ADA">
            <w:pPr>
              <w:jc w:val="center"/>
              <w:rPr>
                <w:b/>
              </w:rPr>
            </w:pPr>
          </w:p>
        </w:tc>
      </w:tr>
      <w:tr w:rsidR="00CF2ADA" w:rsidTr="00E26899">
        <w:trPr>
          <w:trHeight w:val="704"/>
        </w:trPr>
        <w:tc>
          <w:tcPr>
            <w:tcW w:w="1631" w:type="dxa"/>
            <w:vMerge/>
          </w:tcPr>
          <w:p w:rsidR="00CF2ADA" w:rsidRDefault="00CF2ADA" w:rsidP="00CF2ADA">
            <w:pPr>
              <w:spacing w:after="200" w:line="276" w:lineRule="auto"/>
              <w:rPr>
                <w:b/>
              </w:rPr>
            </w:pPr>
          </w:p>
        </w:tc>
        <w:tc>
          <w:tcPr>
            <w:tcW w:w="1454" w:type="dxa"/>
            <w:vMerge/>
          </w:tcPr>
          <w:p w:rsidR="00CF2ADA" w:rsidRDefault="00CF2ADA" w:rsidP="00CF2ADA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vMerge/>
          </w:tcPr>
          <w:p w:rsidR="00CF2ADA" w:rsidRDefault="00CF2ADA" w:rsidP="00CF2ADA">
            <w:pPr>
              <w:spacing w:after="200" w:line="276" w:lineRule="auto"/>
              <w:rPr>
                <w:b/>
              </w:rPr>
            </w:pPr>
          </w:p>
        </w:tc>
        <w:tc>
          <w:tcPr>
            <w:tcW w:w="2023" w:type="dxa"/>
            <w:vMerge/>
          </w:tcPr>
          <w:p w:rsidR="00CF2ADA" w:rsidRDefault="00CF2ADA" w:rsidP="00CF2ADA">
            <w:pPr>
              <w:spacing w:after="200" w:line="276" w:lineRule="auto"/>
              <w:rPr>
                <w:b/>
              </w:rPr>
            </w:pPr>
          </w:p>
        </w:tc>
        <w:tc>
          <w:tcPr>
            <w:tcW w:w="1173" w:type="dxa"/>
            <w:vMerge/>
          </w:tcPr>
          <w:p w:rsidR="00CF2ADA" w:rsidRDefault="00CF2ADA" w:rsidP="00CF2ADA"/>
        </w:tc>
        <w:tc>
          <w:tcPr>
            <w:tcW w:w="1379" w:type="dxa"/>
          </w:tcPr>
          <w:p w:rsidR="00CF2ADA" w:rsidRDefault="00CF2ADA" w:rsidP="00CF2ADA">
            <w:r>
              <w:t>Соня</w:t>
            </w:r>
          </w:p>
        </w:tc>
        <w:tc>
          <w:tcPr>
            <w:tcW w:w="1559" w:type="dxa"/>
          </w:tcPr>
          <w:p w:rsidR="00CF2ADA" w:rsidRDefault="00CF2ADA" w:rsidP="00CF2ADA">
            <w:r>
              <w:t>Максим И.</w:t>
            </w:r>
          </w:p>
        </w:tc>
        <w:tc>
          <w:tcPr>
            <w:tcW w:w="1559" w:type="dxa"/>
          </w:tcPr>
          <w:p w:rsidR="00CF2ADA" w:rsidRDefault="00CF2ADA" w:rsidP="00CF2ADA">
            <w:r>
              <w:t>Вова</w:t>
            </w:r>
          </w:p>
          <w:p w:rsidR="00CF2ADA" w:rsidRDefault="00CF2ADA" w:rsidP="00CF2ADA">
            <w:r>
              <w:t>Лёва</w:t>
            </w:r>
          </w:p>
        </w:tc>
        <w:tc>
          <w:tcPr>
            <w:tcW w:w="1559" w:type="dxa"/>
          </w:tcPr>
          <w:p w:rsidR="00CF2ADA" w:rsidRDefault="00CF2ADA" w:rsidP="00CF2ADA">
            <w:r>
              <w:t>Стас</w:t>
            </w:r>
          </w:p>
          <w:p w:rsidR="00CF2ADA" w:rsidRDefault="00CF2ADA" w:rsidP="00CF2ADA">
            <w:r>
              <w:t>Саша С.</w:t>
            </w:r>
          </w:p>
        </w:tc>
        <w:tc>
          <w:tcPr>
            <w:tcW w:w="1418" w:type="dxa"/>
          </w:tcPr>
          <w:p w:rsidR="00CF2ADA" w:rsidRDefault="00CF2ADA" w:rsidP="00CF2ADA"/>
        </w:tc>
      </w:tr>
      <w:tr w:rsidR="00CF2ADA" w:rsidTr="00E26899">
        <w:trPr>
          <w:trHeight w:val="1185"/>
        </w:trPr>
        <w:tc>
          <w:tcPr>
            <w:tcW w:w="1631" w:type="dxa"/>
            <w:vMerge/>
          </w:tcPr>
          <w:p w:rsidR="00CF2ADA" w:rsidRDefault="00CF2ADA" w:rsidP="00CF2ADA"/>
        </w:tc>
        <w:tc>
          <w:tcPr>
            <w:tcW w:w="1454" w:type="dxa"/>
            <w:vMerge/>
          </w:tcPr>
          <w:p w:rsidR="00CF2ADA" w:rsidRDefault="00CF2ADA" w:rsidP="00CF2ADA"/>
        </w:tc>
        <w:tc>
          <w:tcPr>
            <w:tcW w:w="1418" w:type="dxa"/>
            <w:vMerge/>
          </w:tcPr>
          <w:p w:rsidR="00CF2ADA" w:rsidRDefault="00CF2ADA" w:rsidP="00CF2ADA"/>
        </w:tc>
        <w:tc>
          <w:tcPr>
            <w:tcW w:w="2023" w:type="dxa"/>
            <w:vMerge/>
          </w:tcPr>
          <w:p w:rsidR="00CF2ADA" w:rsidRDefault="00CF2ADA" w:rsidP="00CF2ADA"/>
        </w:tc>
        <w:tc>
          <w:tcPr>
            <w:tcW w:w="1173" w:type="dxa"/>
          </w:tcPr>
          <w:p w:rsidR="00CF2ADA" w:rsidRDefault="00CF2ADA" w:rsidP="00CF2ADA">
            <w:r>
              <w:t>1 год обучения</w:t>
            </w:r>
          </w:p>
        </w:tc>
        <w:tc>
          <w:tcPr>
            <w:tcW w:w="1379" w:type="dxa"/>
          </w:tcPr>
          <w:p w:rsidR="00CF2ADA" w:rsidRDefault="00CF2ADA" w:rsidP="00CF2ADA"/>
        </w:tc>
        <w:tc>
          <w:tcPr>
            <w:tcW w:w="1559" w:type="dxa"/>
          </w:tcPr>
          <w:p w:rsidR="00CF2ADA" w:rsidRDefault="00CF2ADA" w:rsidP="00CF2ADA">
            <w:r>
              <w:t>Артём</w:t>
            </w:r>
          </w:p>
        </w:tc>
        <w:tc>
          <w:tcPr>
            <w:tcW w:w="1559" w:type="dxa"/>
          </w:tcPr>
          <w:p w:rsidR="00CF2ADA" w:rsidRDefault="00CF2ADA" w:rsidP="00CF2ADA"/>
        </w:tc>
        <w:tc>
          <w:tcPr>
            <w:tcW w:w="1559" w:type="dxa"/>
          </w:tcPr>
          <w:p w:rsidR="00CF2ADA" w:rsidRDefault="00CF2ADA" w:rsidP="00CF2ADA">
            <w:r>
              <w:t>Астемир</w:t>
            </w:r>
          </w:p>
          <w:p w:rsidR="00CF2ADA" w:rsidRDefault="00CF2ADA" w:rsidP="00CF2ADA">
            <w:r>
              <w:t xml:space="preserve">Макс К. </w:t>
            </w:r>
          </w:p>
          <w:p w:rsidR="00CF2ADA" w:rsidRDefault="00CF2ADA" w:rsidP="00CF2ADA">
            <w:r>
              <w:t xml:space="preserve">Макс М. </w:t>
            </w:r>
          </w:p>
          <w:p w:rsidR="00CF2ADA" w:rsidRDefault="00CF2ADA" w:rsidP="00CF2ADA">
            <w:r>
              <w:t>Лиза</w:t>
            </w:r>
          </w:p>
        </w:tc>
        <w:tc>
          <w:tcPr>
            <w:tcW w:w="1418" w:type="dxa"/>
          </w:tcPr>
          <w:p w:rsidR="00CF2ADA" w:rsidRDefault="00CF2ADA" w:rsidP="00CF2ADA">
            <w:r>
              <w:t>Саша Н.</w:t>
            </w:r>
          </w:p>
          <w:p w:rsidR="00CF2ADA" w:rsidRDefault="00CF2ADA" w:rsidP="00CF2ADA">
            <w:r>
              <w:t>Андрей</w:t>
            </w:r>
          </w:p>
        </w:tc>
      </w:tr>
    </w:tbl>
    <w:p w:rsidR="00006C4B" w:rsidRDefault="00006C4B" w:rsidP="00D25CF3">
      <w:pPr>
        <w:spacing w:after="200" w:line="276" w:lineRule="auto"/>
        <w:rPr>
          <w:b/>
        </w:rPr>
      </w:pPr>
    </w:p>
    <w:p w:rsidR="000A2C1A" w:rsidRDefault="00732327" w:rsidP="00653E96">
      <w:pPr>
        <w:spacing w:after="200" w:line="276" w:lineRule="auto"/>
        <w:jc w:val="both"/>
        <w:rPr>
          <w:b/>
        </w:rPr>
      </w:pPr>
      <w:r>
        <w:rPr>
          <w:b/>
        </w:rPr>
        <w:t>Вывод.</w:t>
      </w:r>
      <w:r>
        <w:t xml:space="preserve"> Средний показатель </w:t>
      </w:r>
      <w:proofErr w:type="gramStart"/>
      <w:r>
        <w:t>уровня</w:t>
      </w:r>
      <w:r w:rsidR="00653E96">
        <w:t xml:space="preserve"> речевого развития детей</w:t>
      </w:r>
      <w:r>
        <w:t xml:space="preserve"> группы</w:t>
      </w:r>
      <w:proofErr w:type="gramEnd"/>
      <w:r>
        <w:t xml:space="preserve"> №</w:t>
      </w:r>
      <w:r w:rsidR="00653E96">
        <w:t xml:space="preserve"> 4</w:t>
      </w:r>
      <w:r>
        <w:t xml:space="preserve"> – ниже среднего</w:t>
      </w:r>
      <w:r w:rsidR="00CC06EF">
        <w:t xml:space="preserve">. Необходимо </w:t>
      </w:r>
      <w:r w:rsidR="00653E96">
        <w:t xml:space="preserve">организовать </w:t>
      </w:r>
      <w:r w:rsidR="00CC06EF">
        <w:t xml:space="preserve"> коррекционную работу по развитию речи детей с </w:t>
      </w:r>
      <w:r w:rsidR="00653E96">
        <w:t>ТНР</w:t>
      </w:r>
      <w:r w:rsidR="00CC06EF">
        <w:t>.</w:t>
      </w:r>
      <w:r w:rsidR="000A2C1A">
        <w:rPr>
          <w:b/>
        </w:rPr>
        <w:br w:type="page"/>
      </w:r>
    </w:p>
    <w:p w:rsidR="000A2C1A" w:rsidRDefault="000A2C1A" w:rsidP="00707F73">
      <w:pPr>
        <w:jc w:val="center"/>
        <w:rPr>
          <w:b/>
          <w:sz w:val="28"/>
        </w:rPr>
      </w:pPr>
      <w:r w:rsidRPr="00707F73">
        <w:rPr>
          <w:b/>
          <w:sz w:val="28"/>
        </w:rPr>
        <w:t>Усвоение разделов образовательной области «Речевое развитие»</w:t>
      </w:r>
    </w:p>
    <w:p w:rsidR="001A7C50" w:rsidRPr="00707F73" w:rsidRDefault="007A1BE8" w:rsidP="00707F73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24130</wp:posOffset>
            </wp:positionV>
            <wp:extent cx="9932035" cy="3206115"/>
            <wp:effectExtent l="19050" t="0" r="0" b="0"/>
            <wp:wrapNone/>
            <wp:docPr id="1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tbl>
      <w:tblPr>
        <w:tblW w:w="12630" w:type="dxa"/>
        <w:tblInd w:w="94" w:type="dxa"/>
        <w:tblLook w:val="04A0"/>
      </w:tblPr>
      <w:tblGrid>
        <w:gridCol w:w="2282"/>
        <w:gridCol w:w="509"/>
        <w:gridCol w:w="2326"/>
        <w:gridCol w:w="567"/>
        <w:gridCol w:w="2976"/>
        <w:gridCol w:w="567"/>
        <w:gridCol w:w="2836"/>
        <w:gridCol w:w="567"/>
      </w:tblGrid>
      <w:tr w:rsidR="001A7C50" w:rsidRPr="004D47AD" w:rsidTr="00C80FFA">
        <w:trPr>
          <w:trHeight w:val="300"/>
        </w:trPr>
        <w:tc>
          <w:tcPr>
            <w:tcW w:w="2282" w:type="dxa"/>
            <w:shd w:val="clear" w:color="auto" w:fill="auto"/>
            <w:noWrap/>
            <w:hideMark/>
          </w:tcPr>
          <w:p w:rsidR="001A7C50" w:rsidRPr="003578F3" w:rsidRDefault="001A7C50" w:rsidP="00C80FFA">
            <w:pPr>
              <w:rPr>
                <w:color w:val="000000"/>
                <w:szCs w:val="22"/>
              </w:rPr>
            </w:pPr>
            <w:r w:rsidRPr="004D47AD">
              <w:rPr>
                <w:color w:val="000000"/>
                <w:szCs w:val="22"/>
              </w:rPr>
              <w:t>Высокий уровень</w:t>
            </w:r>
          </w:p>
        </w:tc>
        <w:tc>
          <w:tcPr>
            <w:tcW w:w="509" w:type="dxa"/>
            <w:shd w:val="clear" w:color="auto" w:fill="FF0000"/>
          </w:tcPr>
          <w:p w:rsidR="001A7C50" w:rsidRPr="004D47AD" w:rsidRDefault="001A7C50" w:rsidP="00C80FFA">
            <w:pPr>
              <w:rPr>
                <w:color w:val="000000"/>
                <w:szCs w:val="22"/>
              </w:rPr>
            </w:pPr>
          </w:p>
        </w:tc>
        <w:tc>
          <w:tcPr>
            <w:tcW w:w="2326" w:type="dxa"/>
          </w:tcPr>
          <w:p w:rsidR="001A7C50" w:rsidRPr="003578F3" w:rsidRDefault="001A7C50" w:rsidP="00C80FFA">
            <w:pPr>
              <w:jc w:val="right"/>
              <w:rPr>
                <w:color w:val="000000"/>
                <w:szCs w:val="22"/>
              </w:rPr>
            </w:pPr>
            <w:r w:rsidRPr="004D47AD">
              <w:rPr>
                <w:color w:val="000000"/>
                <w:szCs w:val="22"/>
              </w:rPr>
              <w:t>Средний</w:t>
            </w:r>
            <w:r>
              <w:rPr>
                <w:color w:val="000000"/>
                <w:szCs w:val="22"/>
              </w:rPr>
              <w:t xml:space="preserve"> уровень</w:t>
            </w:r>
          </w:p>
        </w:tc>
        <w:tc>
          <w:tcPr>
            <w:tcW w:w="567" w:type="dxa"/>
            <w:shd w:val="clear" w:color="auto" w:fill="00FF00"/>
          </w:tcPr>
          <w:p w:rsidR="001A7C50" w:rsidRPr="004D47AD" w:rsidRDefault="001A7C50" w:rsidP="00C80FFA">
            <w:pPr>
              <w:rPr>
                <w:color w:val="000000"/>
                <w:szCs w:val="22"/>
              </w:rPr>
            </w:pPr>
          </w:p>
        </w:tc>
        <w:tc>
          <w:tcPr>
            <w:tcW w:w="2976" w:type="dxa"/>
          </w:tcPr>
          <w:p w:rsidR="001A7C50" w:rsidRPr="004D47AD" w:rsidRDefault="001A7C50" w:rsidP="00C80FFA">
            <w:pPr>
              <w:jc w:val="right"/>
              <w:rPr>
                <w:color w:val="000000"/>
                <w:szCs w:val="22"/>
              </w:rPr>
            </w:pPr>
            <w:r w:rsidRPr="004D47AD">
              <w:rPr>
                <w:color w:val="000000"/>
                <w:szCs w:val="22"/>
              </w:rPr>
              <w:t>Ниже среднего</w:t>
            </w:r>
            <w:r>
              <w:rPr>
                <w:color w:val="000000"/>
                <w:szCs w:val="22"/>
              </w:rPr>
              <w:t xml:space="preserve"> уровень</w:t>
            </w:r>
          </w:p>
        </w:tc>
        <w:tc>
          <w:tcPr>
            <w:tcW w:w="567" w:type="dxa"/>
            <w:shd w:val="clear" w:color="auto" w:fill="33CCFF"/>
          </w:tcPr>
          <w:p w:rsidR="001A7C50" w:rsidRPr="004D47AD" w:rsidRDefault="001A7C50" w:rsidP="00C80FFA">
            <w:pPr>
              <w:rPr>
                <w:color w:val="000000"/>
                <w:szCs w:val="22"/>
              </w:rPr>
            </w:pPr>
          </w:p>
        </w:tc>
        <w:tc>
          <w:tcPr>
            <w:tcW w:w="2836" w:type="dxa"/>
          </w:tcPr>
          <w:p w:rsidR="001A7C50" w:rsidRPr="003578F3" w:rsidRDefault="001A7C50" w:rsidP="00C80FFA">
            <w:pPr>
              <w:jc w:val="right"/>
              <w:rPr>
                <w:color w:val="000000"/>
                <w:szCs w:val="22"/>
              </w:rPr>
            </w:pPr>
            <w:r w:rsidRPr="004D47AD">
              <w:rPr>
                <w:color w:val="000000"/>
                <w:szCs w:val="22"/>
              </w:rPr>
              <w:t>Низкий</w:t>
            </w:r>
            <w:r>
              <w:rPr>
                <w:color w:val="000000"/>
                <w:szCs w:val="22"/>
              </w:rPr>
              <w:t xml:space="preserve"> уровень</w:t>
            </w:r>
          </w:p>
        </w:tc>
        <w:tc>
          <w:tcPr>
            <w:tcW w:w="567" w:type="dxa"/>
            <w:shd w:val="clear" w:color="auto" w:fill="0000FF"/>
          </w:tcPr>
          <w:p w:rsidR="001A7C50" w:rsidRPr="004D47AD" w:rsidRDefault="001A7C50" w:rsidP="00C80FFA">
            <w:pPr>
              <w:rPr>
                <w:color w:val="000000"/>
                <w:szCs w:val="22"/>
              </w:rPr>
            </w:pPr>
          </w:p>
        </w:tc>
      </w:tr>
    </w:tbl>
    <w:p w:rsidR="00707F73" w:rsidRDefault="00707F73" w:rsidP="00707F73">
      <w:pPr>
        <w:jc w:val="center"/>
        <w:rPr>
          <w:b/>
        </w:rPr>
      </w:pPr>
    </w:p>
    <w:p w:rsidR="00707F73" w:rsidRDefault="00707F73" w:rsidP="000A2C1A">
      <w:pPr>
        <w:rPr>
          <w:b/>
        </w:rPr>
      </w:pPr>
    </w:p>
    <w:p w:rsidR="00707F73" w:rsidRDefault="00707F73" w:rsidP="000A2C1A">
      <w:pPr>
        <w:rPr>
          <w:b/>
        </w:rPr>
      </w:pPr>
    </w:p>
    <w:p w:rsidR="00707F73" w:rsidRDefault="00707F73" w:rsidP="000A2C1A">
      <w:pPr>
        <w:rPr>
          <w:b/>
        </w:rPr>
      </w:pPr>
    </w:p>
    <w:p w:rsidR="00707F73" w:rsidRDefault="00707F73" w:rsidP="000A2C1A">
      <w:pPr>
        <w:rPr>
          <w:b/>
        </w:rPr>
      </w:pPr>
    </w:p>
    <w:p w:rsidR="00707F73" w:rsidRDefault="00707F73" w:rsidP="000A2C1A">
      <w:pPr>
        <w:rPr>
          <w:b/>
        </w:rPr>
      </w:pPr>
    </w:p>
    <w:p w:rsidR="00707F73" w:rsidRDefault="00707F73" w:rsidP="000A2C1A">
      <w:pPr>
        <w:rPr>
          <w:b/>
        </w:rPr>
      </w:pPr>
    </w:p>
    <w:p w:rsidR="00707F73" w:rsidRDefault="00707F73" w:rsidP="000A2C1A">
      <w:pPr>
        <w:rPr>
          <w:b/>
        </w:rPr>
      </w:pPr>
    </w:p>
    <w:p w:rsidR="00707F73" w:rsidRDefault="00707F73" w:rsidP="000A2C1A">
      <w:pPr>
        <w:rPr>
          <w:b/>
        </w:rPr>
      </w:pPr>
    </w:p>
    <w:p w:rsidR="00707F73" w:rsidRPr="00F22B49" w:rsidRDefault="00707F73" w:rsidP="000A2C1A"/>
    <w:p w:rsidR="00707F73" w:rsidRDefault="00707F73">
      <w:pPr>
        <w:spacing w:after="200" w:line="276" w:lineRule="auto"/>
        <w:rPr>
          <w:b/>
        </w:rPr>
      </w:pPr>
    </w:p>
    <w:p w:rsidR="00707F73" w:rsidRDefault="00707F73">
      <w:pPr>
        <w:spacing w:after="200" w:line="276" w:lineRule="auto"/>
        <w:rPr>
          <w:b/>
        </w:rPr>
      </w:pPr>
    </w:p>
    <w:p w:rsidR="00707F73" w:rsidRDefault="00707F73">
      <w:pPr>
        <w:spacing w:after="200" w:line="276" w:lineRule="auto"/>
        <w:rPr>
          <w:b/>
        </w:rPr>
      </w:pPr>
    </w:p>
    <w:p w:rsidR="00707F73" w:rsidRDefault="007A1BE8">
      <w:pPr>
        <w:spacing w:after="200" w:line="276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97155</wp:posOffset>
            </wp:positionV>
            <wp:extent cx="9927590" cy="3206115"/>
            <wp:effectExtent l="0" t="0" r="0" b="0"/>
            <wp:wrapNone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707F73" w:rsidRPr="00707F73" w:rsidRDefault="008C3DDB" w:rsidP="00707F73">
      <w:pPr>
        <w:jc w:val="center"/>
        <w:rPr>
          <w:b/>
          <w:sz w:val="28"/>
        </w:rPr>
      </w:pPr>
      <w:r>
        <w:rPr>
          <w:b/>
          <w:sz w:val="28"/>
        </w:rPr>
        <w:t>Уровень речевого развития детей старшей группы №2 ОНР</w:t>
      </w:r>
    </w:p>
    <w:p w:rsidR="005054C7" w:rsidRDefault="005054C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A55EB" w:rsidRPr="00E86F6B" w:rsidRDefault="002A55EB" w:rsidP="002A55E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Пассивный словарь</w:t>
      </w:r>
    </w:p>
    <w:p w:rsidR="002D2A36" w:rsidRDefault="002D2A36"/>
    <w:tbl>
      <w:tblPr>
        <w:tblStyle w:val="a4"/>
        <w:tblW w:w="16098" w:type="dxa"/>
        <w:tblInd w:w="170" w:type="dxa"/>
        <w:tblLayout w:type="fixed"/>
        <w:tblLook w:val="04A0"/>
      </w:tblPr>
      <w:tblGrid>
        <w:gridCol w:w="3258"/>
        <w:gridCol w:w="493"/>
        <w:gridCol w:w="494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  <w:gridCol w:w="494"/>
      </w:tblGrid>
      <w:tr w:rsidR="002D2A36" w:rsidRPr="00F10E75" w:rsidTr="00304ADB">
        <w:trPr>
          <w:cantSplit/>
          <w:trHeight w:val="433"/>
        </w:trPr>
        <w:tc>
          <w:tcPr>
            <w:tcW w:w="3258" w:type="dxa"/>
          </w:tcPr>
          <w:p w:rsidR="002D2A36" w:rsidRPr="00193133" w:rsidRDefault="002D2A36" w:rsidP="009E652B"/>
        </w:tc>
        <w:tc>
          <w:tcPr>
            <w:tcW w:w="987" w:type="dxa"/>
            <w:gridSpan w:val="2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Вова</w:t>
            </w:r>
          </w:p>
        </w:tc>
        <w:tc>
          <w:tcPr>
            <w:tcW w:w="988" w:type="dxa"/>
            <w:gridSpan w:val="2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Соня</w:t>
            </w:r>
          </w:p>
        </w:tc>
        <w:tc>
          <w:tcPr>
            <w:tcW w:w="988" w:type="dxa"/>
            <w:gridSpan w:val="2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Артём</w:t>
            </w:r>
          </w:p>
        </w:tc>
        <w:tc>
          <w:tcPr>
            <w:tcW w:w="987" w:type="dxa"/>
            <w:gridSpan w:val="2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</w:t>
            </w:r>
            <w:proofErr w:type="gramStart"/>
            <w:r>
              <w:rPr>
                <w:b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988" w:type="dxa"/>
            <w:gridSpan w:val="2"/>
            <w:vAlign w:val="center"/>
          </w:tcPr>
          <w:p w:rsidR="002D2A36" w:rsidRPr="00F2751B" w:rsidRDefault="002D2A36" w:rsidP="00304AD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Астемир</w:t>
            </w:r>
          </w:p>
        </w:tc>
        <w:tc>
          <w:tcPr>
            <w:tcW w:w="988" w:type="dxa"/>
            <w:gridSpan w:val="2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</w:t>
            </w:r>
            <w:proofErr w:type="gramStart"/>
            <w:r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987" w:type="dxa"/>
            <w:gridSpan w:val="2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 М</w:t>
            </w:r>
          </w:p>
        </w:tc>
        <w:tc>
          <w:tcPr>
            <w:tcW w:w="988" w:type="dxa"/>
            <w:gridSpan w:val="2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Саша Н</w:t>
            </w:r>
          </w:p>
        </w:tc>
        <w:tc>
          <w:tcPr>
            <w:tcW w:w="988" w:type="dxa"/>
            <w:gridSpan w:val="2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Стас</w:t>
            </w:r>
          </w:p>
        </w:tc>
        <w:tc>
          <w:tcPr>
            <w:tcW w:w="987" w:type="dxa"/>
            <w:gridSpan w:val="2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Андрей</w:t>
            </w:r>
          </w:p>
        </w:tc>
        <w:tc>
          <w:tcPr>
            <w:tcW w:w="988" w:type="dxa"/>
            <w:gridSpan w:val="2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Саша</w:t>
            </w:r>
            <w:proofErr w:type="gramStart"/>
            <w:r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88" w:type="dxa"/>
            <w:gridSpan w:val="2"/>
            <w:vAlign w:val="center"/>
          </w:tcPr>
          <w:p w:rsidR="002D2A36" w:rsidRPr="00F2751B" w:rsidRDefault="002D2A36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Лиза</w:t>
            </w:r>
          </w:p>
        </w:tc>
        <w:tc>
          <w:tcPr>
            <w:tcW w:w="988" w:type="dxa"/>
            <w:gridSpan w:val="2"/>
            <w:vAlign w:val="center"/>
          </w:tcPr>
          <w:p w:rsidR="002D2A36" w:rsidRPr="002D2A36" w:rsidRDefault="002D2A36" w:rsidP="00304AD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Лев</w:t>
            </w:r>
          </w:p>
        </w:tc>
      </w:tr>
      <w:tr w:rsidR="002D2A36" w:rsidRPr="00F10E75" w:rsidTr="00275968">
        <w:trPr>
          <w:cantSplit/>
          <w:trHeight w:val="433"/>
        </w:trPr>
        <w:tc>
          <w:tcPr>
            <w:tcW w:w="3258" w:type="dxa"/>
          </w:tcPr>
          <w:p w:rsidR="002D2A36" w:rsidRPr="00193133" w:rsidRDefault="002A55EB" w:rsidP="002A55EB">
            <w:r>
              <w:t xml:space="preserve">Импрессивная речь            </w:t>
            </w: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93" w:type="dxa"/>
            <w:vAlign w:val="center"/>
          </w:tcPr>
          <w:p w:rsidR="002D2A36" w:rsidRPr="00F2751B" w:rsidRDefault="002A55EB" w:rsidP="002A55E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2D2A36" w:rsidRPr="00F2751B" w:rsidRDefault="00275968" w:rsidP="009E652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94" w:type="dxa"/>
            <w:vAlign w:val="center"/>
          </w:tcPr>
          <w:p w:rsidR="002D2A36" w:rsidRPr="00F2751B" w:rsidRDefault="002A55EB" w:rsidP="009E652B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2D2A36" w:rsidRPr="00F2751B" w:rsidRDefault="00275968" w:rsidP="009E652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94" w:type="dxa"/>
            <w:vAlign w:val="center"/>
          </w:tcPr>
          <w:p w:rsidR="002D2A36" w:rsidRPr="00F2751B" w:rsidRDefault="002A55EB" w:rsidP="009E652B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2D2A36" w:rsidRPr="00F2751B" w:rsidRDefault="00275968" w:rsidP="009E652B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93" w:type="dxa"/>
            <w:vAlign w:val="center"/>
          </w:tcPr>
          <w:p w:rsidR="002D2A36" w:rsidRPr="00F2751B" w:rsidRDefault="002A55EB" w:rsidP="009E6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2D2A36" w:rsidRPr="00F2751B" w:rsidRDefault="00275968" w:rsidP="009E652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94" w:type="dxa"/>
            <w:vAlign w:val="center"/>
          </w:tcPr>
          <w:p w:rsidR="002D2A36" w:rsidRPr="00F2751B" w:rsidRDefault="002A55EB" w:rsidP="009E6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2D2A36" w:rsidRPr="00F2751B" w:rsidRDefault="00275968" w:rsidP="009E652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94" w:type="dxa"/>
            <w:vAlign w:val="center"/>
          </w:tcPr>
          <w:p w:rsidR="002D2A36" w:rsidRPr="00F2751B" w:rsidRDefault="002A55EB" w:rsidP="009E6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2D2A36" w:rsidRPr="00F2751B" w:rsidRDefault="00275968" w:rsidP="009E652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94" w:type="dxa"/>
            <w:vAlign w:val="center"/>
          </w:tcPr>
          <w:p w:rsidR="002D2A36" w:rsidRPr="00F2751B" w:rsidRDefault="002A55EB" w:rsidP="009E652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3" w:type="dxa"/>
            <w:shd w:val="clear" w:color="auto" w:fill="FFFF00"/>
            <w:vAlign w:val="center"/>
          </w:tcPr>
          <w:p w:rsidR="002D2A36" w:rsidRPr="00F2751B" w:rsidRDefault="00275968" w:rsidP="009E652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4" w:type="dxa"/>
            <w:vAlign w:val="center"/>
          </w:tcPr>
          <w:p w:rsidR="002D2A36" w:rsidRPr="00F2751B" w:rsidRDefault="002A55EB" w:rsidP="009E652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2D2A36" w:rsidRPr="00F2751B" w:rsidRDefault="00275968" w:rsidP="009E652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94" w:type="dxa"/>
            <w:vAlign w:val="center"/>
          </w:tcPr>
          <w:p w:rsidR="002D2A36" w:rsidRPr="00F2751B" w:rsidRDefault="002A55EB" w:rsidP="009E652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2D2A36" w:rsidRPr="00F2751B" w:rsidRDefault="00275968" w:rsidP="009E652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94" w:type="dxa"/>
            <w:vAlign w:val="center"/>
          </w:tcPr>
          <w:p w:rsidR="002D2A36" w:rsidRPr="00F2751B" w:rsidRDefault="002A55EB" w:rsidP="009E652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93" w:type="dxa"/>
            <w:shd w:val="clear" w:color="auto" w:fill="FFFF00"/>
            <w:vAlign w:val="center"/>
          </w:tcPr>
          <w:p w:rsidR="002D2A36" w:rsidRPr="00F2751B" w:rsidRDefault="00275968" w:rsidP="009E652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94" w:type="dxa"/>
            <w:vAlign w:val="center"/>
          </w:tcPr>
          <w:p w:rsidR="002D2A36" w:rsidRPr="00F2751B" w:rsidRDefault="002A55EB" w:rsidP="009E652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2D2A36" w:rsidRPr="00F2751B" w:rsidRDefault="00275968" w:rsidP="009E652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94" w:type="dxa"/>
            <w:vAlign w:val="center"/>
          </w:tcPr>
          <w:p w:rsidR="002D2A36" w:rsidRPr="00F2751B" w:rsidRDefault="002A55EB" w:rsidP="009E652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2D2A36" w:rsidRPr="00F2751B" w:rsidRDefault="00275968" w:rsidP="009E652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D2A36" w:rsidRPr="00F2751B" w:rsidRDefault="002A55EB" w:rsidP="002A55E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2D2A36" w:rsidRPr="00F2751B" w:rsidRDefault="00275968" w:rsidP="0027596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2A55EB" w:rsidRPr="00F10E75" w:rsidTr="002A55EB">
        <w:trPr>
          <w:cantSplit/>
          <w:trHeight w:val="433"/>
        </w:trPr>
        <w:tc>
          <w:tcPr>
            <w:tcW w:w="3258" w:type="dxa"/>
          </w:tcPr>
          <w:p w:rsidR="002A55EB" w:rsidRPr="00193133" w:rsidRDefault="002A55EB" w:rsidP="00304ADB">
            <w:pPr>
              <w:ind w:left="10"/>
            </w:pPr>
            <w:r w:rsidRPr="00193133">
              <w:t>Уровень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2A55EB" w:rsidRPr="00E620A4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A55EB" w:rsidRPr="00E620A4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A55EB" w:rsidRPr="00E620A4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2A55EB" w:rsidRPr="00E620A4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A55EB" w:rsidRPr="00E620A4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A55EB" w:rsidRPr="00E620A4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2A55EB" w:rsidRPr="00E620A4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A55EB" w:rsidRPr="00E620A4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A55EB" w:rsidRPr="00E620A4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2A55EB" w:rsidRPr="00E620A4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A55EB" w:rsidRPr="00E620A4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A55EB" w:rsidRPr="00E620A4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A55EB" w:rsidRPr="00E620A4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</w:tr>
    </w:tbl>
    <w:p w:rsidR="00BD7A2B" w:rsidRDefault="00DE073A" w:rsidP="00F10E7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4145</wp:posOffset>
            </wp:positionH>
            <wp:positionV relativeFrom="paragraph">
              <wp:posOffset>13611</wp:posOffset>
            </wp:positionV>
            <wp:extent cx="3571336" cy="1587260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tbl>
      <w:tblPr>
        <w:tblStyle w:val="a4"/>
        <w:tblW w:w="161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11340"/>
      </w:tblGrid>
      <w:tr w:rsidR="00734FA6" w:rsidRPr="00AE6DE9" w:rsidTr="005F516F">
        <w:tc>
          <w:tcPr>
            <w:tcW w:w="4820" w:type="dxa"/>
          </w:tcPr>
          <w:p w:rsidR="00734FA6" w:rsidRPr="00AE6DE9" w:rsidRDefault="00734FA6" w:rsidP="002336AF">
            <w:pPr>
              <w:spacing w:line="276" w:lineRule="auto"/>
            </w:pPr>
          </w:p>
        </w:tc>
        <w:tc>
          <w:tcPr>
            <w:tcW w:w="11340" w:type="dxa"/>
          </w:tcPr>
          <w:p w:rsidR="006B5E9A" w:rsidRPr="005F516F" w:rsidRDefault="006B5E9A" w:rsidP="005F516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Высокий уровень </w:t>
            </w:r>
            <w:r>
              <w:t xml:space="preserve">– 9 чел. (Вова, Соня, Артём, Максим И., Максим М., </w:t>
            </w:r>
            <w:r w:rsidR="005F516F">
              <w:t xml:space="preserve">Саша Н., Саша С., Лиза, Лев) – </w:t>
            </w:r>
            <w:r w:rsidR="005F516F" w:rsidRPr="005F516F">
              <w:t>69%</w:t>
            </w:r>
          </w:p>
          <w:p w:rsidR="005F516F" w:rsidRPr="005F516F" w:rsidRDefault="005F516F" w:rsidP="009E652B">
            <w:pPr>
              <w:spacing w:line="276" w:lineRule="auto"/>
            </w:pPr>
            <w:r>
              <w:rPr>
                <w:b/>
              </w:rPr>
              <w:t>Выше среднего уровень</w:t>
            </w:r>
            <w:r>
              <w:t xml:space="preserve"> – 1 чел. (Стасик) – 7%</w:t>
            </w:r>
          </w:p>
          <w:p w:rsidR="00734FA6" w:rsidRDefault="00992D9F" w:rsidP="009E652B">
            <w:pPr>
              <w:spacing w:line="276" w:lineRule="auto"/>
            </w:pPr>
            <w:r w:rsidRPr="00992D9F">
              <w:rPr>
                <w:b/>
              </w:rPr>
              <w:t>С</w:t>
            </w:r>
            <w:r w:rsidR="00734FA6" w:rsidRPr="00992D9F">
              <w:rPr>
                <w:b/>
              </w:rPr>
              <w:t>редний уровень</w:t>
            </w:r>
            <w:r w:rsidR="005F516F">
              <w:rPr>
                <w:b/>
              </w:rPr>
              <w:t xml:space="preserve"> </w:t>
            </w:r>
            <w:r w:rsidR="00734FA6">
              <w:t xml:space="preserve">– </w:t>
            </w:r>
            <w:r w:rsidR="005F516F">
              <w:t xml:space="preserve">3 </w:t>
            </w:r>
            <w:r w:rsidR="00734FA6">
              <w:t>чел. (</w:t>
            </w:r>
            <w:r w:rsidR="005F516F">
              <w:t>Астемир, Максим К., Андрей</w:t>
            </w:r>
            <w:r w:rsidR="00734FA6">
              <w:t>)</w:t>
            </w:r>
            <w:r w:rsidR="009E652B">
              <w:t xml:space="preserve"> – </w:t>
            </w:r>
            <w:r w:rsidR="005F516F">
              <w:t>23</w:t>
            </w:r>
            <w:r w:rsidR="009E652B">
              <w:t>%</w:t>
            </w:r>
          </w:p>
          <w:p w:rsidR="00403FDA" w:rsidRPr="00AE6DE9" w:rsidRDefault="00403FDA" w:rsidP="00CB3792">
            <w:pPr>
              <w:spacing w:line="276" w:lineRule="auto"/>
            </w:pPr>
          </w:p>
        </w:tc>
      </w:tr>
    </w:tbl>
    <w:p w:rsidR="00DE073A" w:rsidRDefault="00DE073A" w:rsidP="00992D9F">
      <w:pPr>
        <w:spacing w:line="276" w:lineRule="auto"/>
      </w:pPr>
    </w:p>
    <w:p w:rsidR="00992D9F" w:rsidRDefault="00992D9F" w:rsidP="00992D9F">
      <w:pPr>
        <w:spacing w:line="276" w:lineRule="auto"/>
      </w:pPr>
    </w:p>
    <w:p w:rsidR="00A95689" w:rsidRPr="009E18D2" w:rsidRDefault="009E18D2" w:rsidP="009E18D2">
      <w:pPr>
        <w:spacing w:line="276" w:lineRule="auto"/>
        <w:jc w:val="center"/>
        <w:rPr>
          <w:b/>
        </w:rPr>
      </w:pPr>
      <w:r w:rsidRPr="009E18D2">
        <w:rPr>
          <w:b/>
          <w:sz w:val="28"/>
        </w:rPr>
        <w:t>Состояние фонематического восприятия</w:t>
      </w:r>
    </w:p>
    <w:tbl>
      <w:tblPr>
        <w:tblStyle w:val="a4"/>
        <w:tblW w:w="16098" w:type="dxa"/>
        <w:tblInd w:w="170" w:type="dxa"/>
        <w:tblLayout w:type="fixed"/>
        <w:tblLook w:val="04A0"/>
      </w:tblPr>
      <w:tblGrid>
        <w:gridCol w:w="3258"/>
        <w:gridCol w:w="493"/>
        <w:gridCol w:w="494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  <w:gridCol w:w="494"/>
      </w:tblGrid>
      <w:tr w:rsidR="00275968" w:rsidRPr="00F10E75" w:rsidTr="00304ADB">
        <w:trPr>
          <w:cantSplit/>
          <w:trHeight w:val="433"/>
        </w:trPr>
        <w:tc>
          <w:tcPr>
            <w:tcW w:w="3258" w:type="dxa"/>
          </w:tcPr>
          <w:p w:rsidR="00275968" w:rsidRPr="00193133" w:rsidRDefault="00275968" w:rsidP="00304ADB"/>
        </w:tc>
        <w:tc>
          <w:tcPr>
            <w:tcW w:w="987" w:type="dxa"/>
            <w:gridSpan w:val="2"/>
            <w:vAlign w:val="center"/>
          </w:tcPr>
          <w:p w:rsidR="00275968" w:rsidRPr="00F2751B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Вова</w:t>
            </w:r>
          </w:p>
        </w:tc>
        <w:tc>
          <w:tcPr>
            <w:tcW w:w="988" w:type="dxa"/>
            <w:gridSpan w:val="2"/>
            <w:vAlign w:val="center"/>
          </w:tcPr>
          <w:p w:rsidR="00275968" w:rsidRPr="00F2751B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Соня</w:t>
            </w:r>
          </w:p>
        </w:tc>
        <w:tc>
          <w:tcPr>
            <w:tcW w:w="988" w:type="dxa"/>
            <w:gridSpan w:val="2"/>
            <w:vAlign w:val="center"/>
          </w:tcPr>
          <w:p w:rsidR="00275968" w:rsidRPr="00F2751B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Артём</w:t>
            </w:r>
          </w:p>
        </w:tc>
        <w:tc>
          <w:tcPr>
            <w:tcW w:w="987" w:type="dxa"/>
            <w:gridSpan w:val="2"/>
            <w:vAlign w:val="center"/>
          </w:tcPr>
          <w:p w:rsidR="00275968" w:rsidRPr="00F2751B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</w:t>
            </w:r>
            <w:proofErr w:type="gramStart"/>
            <w:r>
              <w:rPr>
                <w:b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988" w:type="dxa"/>
            <w:gridSpan w:val="2"/>
            <w:vAlign w:val="center"/>
          </w:tcPr>
          <w:p w:rsidR="00275968" w:rsidRPr="00F2751B" w:rsidRDefault="00275968" w:rsidP="00304AD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Астемир</w:t>
            </w:r>
          </w:p>
        </w:tc>
        <w:tc>
          <w:tcPr>
            <w:tcW w:w="988" w:type="dxa"/>
            <w:gridSpan w:val="2"/>
            <w:vAlign w:val="center"/>
          </w:tcPr>
          <w:p w:rsidR="00275968" w:rsidRPr="00F2751B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</w:t>
            </w:r>
            <w:proofErr w:type="gramStart"/>
            <w:r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987" w:type="dxa"/>
            <w:gridSpan w:val="2"/>
            <w:vAlign w:val="center"/>
          </w:tcPr>
          <w:p w:rsidR="00275968" w:rsidRPr="00F2751B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 М</w:t>
            </w:r>
          </w:p>
        </w:tc>
        <w:tc>
          <w:tcPr>
            <w:tcW w:w="988" w:type="dxa"/>
            <w:gridSpan w:val="2"/>
            <w:vAlign w:val="center"/>
          </w:tcPr>
          <w:p w:rsidR="00275968" w:rsidRPr="00F2751B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Саша Н</w:t>
            </w:r>
          </w:p>
        </w:tc>
        <w:tc>
          <w:tcPr>
            <w:tcW w:w="988" w:type="dxa"/>
            <w:gridSpan w:val="2"/>
            <w:vAlign w:val="center"/>
          </w:tcPr>
          <w:p w:rsidR="00275968" w:rsidRPr="00F2751B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Стас</w:t>
            </w:r>
          </w:p>
        </w:tc>
        <w:tc>
          <w:tcPr>
            <w:tcW w:w="987" w:type="dxa"/>
            <w:gridSpan w:val="2"/>
            <w:vAlign w:val="center"/>
          </w:tcPr>
          <w:p w:rsidR="00275968" w:rsidRPr="00F2751B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Андрей</w:t>
            </w:r>
          </w:p>
        </w:tc>
        <w:tc>
          <w:tcPr>
            <w:tcW w:w="988" w:type="dxa"/>
            <w:gridSpan w:val="2"/>
            <w:vAlign w:val="center"/>
          </w:tcPr>
          <w:p w:rsidR="00275968" w:rsidRPr="00F2751B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Саша</w:t>
            </w:r>
            <w:proofErr w:type="gramStart"/>
            <w:r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88" w:type="dxa"/>
            <w:gridSpan w:val="2"/>
            <w:vAlign w:val="center"/>
          </w:tcPr>
          <w:p w:rsidR="00275968" w:rsidRPr="00F2751B" w:rsidRDefault="0027596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Лиза</w:t>
            </w:r>
          </w:p>
        </w:tc>
        <w:tc>
          <w:tcPr>
            <w:tcW w:w="988" w:type="dxa"/>
            <w:gridSpan w:val="2"/>
            <w:vAlign w:val="center"/>
          </w:tcPr>
          <w:p w:rsidR="00275968" w:rsidRPr="002D2A36" w:rsidRDefault="00275968" w:rsidP="00304AD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Лев</w:t>
            </w:r>
          </w:p>
        </w:tc>
      </w:tr>
      <w:tr w:rsidR="00275968" w:rsidRPr="00F10E75" w:rsidTr="00304ADB">
        <w:trPr>
          <w:cantSplit/>
          <w:trHeight w:val="433"/>
        </w:trPr>
        <w:tc>
          <w:tcPr>
            <w:tcW w:w="3258" w:type="dxa"/>
          </w:tcPr>
          <w:p w:rsidR="00275968" w:rsidRPr="00193133" w:rsidRDefault="00275968" w:rsidP="00275968">
            <w:r w:rsidRPr="00193133">
              <w:t>Состояние фонематического восприятия</w:t>
            </w:r>
            <w:r>
              <w:t xml:space="preserve">                          </w:t>
            </w: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93" w:type="dxa"/>
            <w:vAlign w:val="center"/>
          </w:tcPr>
          <w:p w:rsidR="00275968" w:rsidRPr="00F2751B" w:rsidRDefault="00275968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275968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94" w:type="dxa"/>
            <w:vAlign w:val="center"/>
          </w:tcPr>
          <w:p w:rsidR="00275968" w:rsidRPr="00F2751B" w:rsidRDefault="00275968" w:rsidP="00304ADB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275968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94" w:type="dxa"/>
            <w:vAlign w:val="center"/>
          </w:tcPr>
          <w:p w:rsidR="00275968" w:rsidRPr="00F2751B" w:rsidRDefault="00275968" w:rsidP="00304ADB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275968" w:rsidRPr="00F2751B" w:rsidRDefault="004F6A1A" w:rsidP="00304ADB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93" w:type="dxa"/>
            <w:vAlign w:val="center"/>
          </w:tcPr>
          <w:p w:rsidR="00275968" w:rsidRPr="00F2751B" w:rsidRDefault="00275968" w:rsidP="0030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275968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94" w:type="dxa"/>
            <w:vAlign w:val="center"/>
          </w:tcPr>
          <w:p w:rsidR="00275968" w:rsidRPr="00F2751B" w:rsidRDefault="00275968" w:rsidP="0030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275968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94" w:type="dxa"/>
            <w:vAlign w:val="center"/>
          </w:tcPr>
          <w:p w:rsidR="00275968" w:rsidRPr="00F2751B" w:rsidRDefault="00275968" w:rsidP="0030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275968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94" w:type="dxa"/>
            <w:vAlign w:val="center"/>
          </w:tcPr>
          <w:p w:rsidR="00275968" w:rsidRPr="00F2751B" w:rsidRDefault="00275968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93" w:type="dxa"/>
            <w:shd w:val="clear" w:color="auto" w:fill="FFFF00"/>
            <w:vAlign w:val="center"/>
          </w:tcPr>
          <w:p w:rsidR="00275968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94" w:type="dxa"/>
            <w:vAlign w:val="center"/>
          </w:tcPr>
          <w:p w:rsidR="00275968" w:rsidRPr="00F2751B" w:rsidRDefault="00275968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275968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94" w:type="dxa"/>
            <w:vAlign w:val="center"/>
          </w:tcPr>
          <w:p w:rsidR="00275968" w:rsidRPr="00F2751B" w:rsidRDefault="00275968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275968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94" w:type="dxa"/>
            <w:vAlign w:val="center"/>
          </w:tcPr>
          <w:p w:rsidR="00275968" w:rsidRPr="00F2751B" w:rsidRDefault="00275968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93" w:type="dxa"/>
            <w:shd w:val="clear" w:color="auto" w:fill="FFFF00"/>
            <w:vAlign w:val="center"/>
          </w:tcPr>
          <w:p w:rsidR="00275968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94" w:type="dxa"/>
            <w:vAlign w:val="center"/>
          </w:tcPr>
          <w:p w:rsidR="00275968" w:rsidRPr="00F2751B" w:rsidRDefault="00275968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275968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94" w:type="dxa"/>
            <w:vAlign w:val="center"/>
          </w:tcPr>
          <w:p w:rsidR="00275968" w:rsidRPr="00F2751B" w:rsidRDefault="00275968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275968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75968" w:rsidRPr="00F2751B" w:rsidRDefault="00275968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275968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275968" w:rsidRPr="00F10E75" w:rsidTr="00304ADB">
        <w:trPr>
          <w:cantSplit/>
          <w:trHeight w:val="433"/>
        </w:trPr>
        <w:tc>
          <w:tcPr>
            <w:tcW w:w="3258" w:type="dxa"/>
          </w:tcPr>
          <w:p w:rsidR="00275968" w:rsidRPr="00193133" w:rsidRDefault="00275968" w:rsidP="00304ADB">
            <w:pPr>
              <w:ind w:left="10"/>
            </w:pPr>
            <w:r w:rsidRPr="00193133">
              <w:t>Уровень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275968" w:rsidRPr="00E620A4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75968" w:rsidRPr="00E620A4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75968" w:rsidRPr="00E620A4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275968" w:rsidRPr="00E620A4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75968" w:rsidRPr="00E620A4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75968" w:rsidRPr="00E620A4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275968" w:rsidRPr="00E620A4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75968" w:rsidRPr="00E620A4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75968" w:rsidRPr="00E620A4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275968" w:rsidRPr="00E620A4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75968" w:rsidRPr="00E620A4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75968" w:rsidRPr="00E620A4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75968" w:rsidRPr="00E620A4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</w:tr>
    </w:tbl>
    <w:p w:rsidR="00A95689" w:rsidRDefault="00D43EAC" w:rsidP="00992D9F">
      <w:pPr>
        <w:spacing w:line="276" w:lineRule="auto"/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117475</wp:posOffset>
            </wp:positionV>
            <wp:extent cx="3568065" cy="1590040"/>
            <wp:effectExtent l="0" t="0" r="0" b="0"/>
            <wp:wrapNone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BD7A2B" w:rsidRDefault="00BD7A2B" w:rsidP="001F0224">
      <w:pPr>
        <w:spacing w:line="276" w:lineRule="auto"/>
      </w:pPr>
    </w:p>
    <w:tbl>
      <w:tblPr>
        <w:tblStyle w:val="a4"/>
        <w:tblW w:w="1601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10348"/>
      </w:tblGrid>
      <w:tr w:rsidR="001F0224" w:rsidRPr="00AE6DE9" w:rsidTr="000A2C1A">
        <w:tc>
          <w:tcPr>
            <w:tcW w:w="5670" w:type="dxa"/>
          </w:tcPr>
          <w:p w:rsidR="001F0224" w:rsidRPr="00AE6DE9" w:rsidRDefault="001F0224" w:rsidP="00296A71">
            <w:pPr>
              <w:spacing w:line="276" w:lineRule="auto"/>
            </w:pPr>
          </w:p>
        </w:tc>
        <w:tc>
          <w:tcPr>
            <w:tcW w:w="10348" w:type="dxa"/>
          </w:tcPr>
          <w:p w:rsidR="00D43EAC" w:rsidRDefault="00C63448" w:rsidP="000A2C1A">
            <w:pPr>
              <w:spacing w:line="276" w:lineRule="auto"/>
            </w:pPr>
            <w:r>
              <w:rPr>
                <w:b/>
              </w:rPr>
              <w:t>Выше среднего уровень</w:t>
            </w:r>
            <w:r>
              <w:t xml:space="preserve"> – 1 чел. (Соня) – 7%</w:t>
            </w:r>
          </w:p>
          <w:p w:rsidR="001F0224" w:rsidRDefault="001F0224" w:rsidP="000A2C1A">
            <w:pPr>
              <w:spacing w:line="276" w:lineRule="auto"/>
            </w:pPr>
            <w:r w:rsidRPr="00992D9F">
              <w:rPr>
                <w:b/>
              </w:rPr>
              <w:t xml:space="preserve">Средний </w:t>
            </w:r>
            <w:r w:rsidRPr="007237DE">
              <w:t>уровень</w:t>
            </w:r>
            <w:r w:rsidR="007237DE">
              <w:t xml:space="preserve"> </w:t>
            </w:r>
            <w:r>
              <w:t xml:space="preserve">– </w:t>
            </w:r>
            <w:r w:rsidR="00C63448">
              <w:t>2</w:t>
            </w:r>
            <w:r>
              <w:t xml:space="preserve"> чел.</w:t>
            </w:r>
            <w:r w:rsidR="00C63448">
              <w:t xml:space="preserve"> (Максим И., Астемир) – 15%</w:t>
            </w:r>
          </w:p>
          <w:p w:rsidR="001F0224" w:rsidRDefault="001F0224" w:rsidP="000A2C1A">
            <w:pPr>
              <w:spacing w:line="276" w:lineRule="auto"/>
              <w:jc w:val="both"/>
            </w:pPr>
            <w:r w:rsidRPr="00992D9F">
              <w:rPr>
                <w:b/>
              </w:rPr>
              <w:t>Ниже среднего</w:t>
            </w:r>
            <w:r w:rsidRPr="00AE6DE9">
              <w:t xml:space="preserve"> уров</w:t>
            </w:r>
            <w:r w:rsidR="007237DE">
              <w:t>ень</w:t>
            </w:r>
            <w:r>
              <w:t xml:space="preserve"> – </w:t>
            </w:r>
            <w:r w:rsidR="00C63448">
              <w:t>4</w:t>
            </w:r>
            <w:r>
              <w:t xml:space="preserve"> чел. (</w:t>
            </w:r>
            <w:r w:rsidR="00C63448">
              <w:t>Артём, Максим М., Саша Н., Лиза</w:t>
            </w:r>
            <w:r>
              <w:t xml:space="preserve">) – </w:t>
            </w:r>
            <w:r w:rsidR="00C63448">
              <w:t>30</w:t>
            </w:r>
            <w:r>
              <w:t>%</w:t>
            </w:r>
          </w:p>
          <w:p w:rsidR="001F0224" w:rsidRDefault="001F0224" w:rsidP="007237DE">
            <w:pPr>
              <w:spacing w:line="276" w:lineRule="auto"/>
            </w:pPr>
            <w:r w:rsidRPr="00992D9F">
              <w:rPr>
                <w:b/>
              </w:rPr>
              <w:t xml:space="preserve">Низкий </w:t>
            </w:r>
            <w:r w:rsidRPr="007237DE">
              <w:t>уровень</w:t>
            </w:r>
            <w:r w:rsidR="007237DE">
              <w:t xml:space="preserve"> </w:t>
            </w:r>
            <w:r>
              <w:t xml:space="preserve">– </w:t>
            </w:r>
            <w:r w:rsidR="00C63448">
              <w:t>6</w:t>
            </w:r>
            <w:r>
              <w:t xml:space="preserve"> чел. (</w:t>
            </w:r>
            <w:r w:rsidR="00C63448">
              <w:t>Вова, Максим К., Стасик, Андрей, Саша С., Лев</w:t>
            </w:r>
            <w:r>
              <w:t xml:space="preserve">) – </w:t>
            </w:r>
            <w:r w:rsidR="00C63448">
              <w:t>46</w:t>
            </w:r>
            <w:r>
              <w:t>%</w:t>
            </w:r>
          </w:p>
          <w:p w:rsidR="00AA5807" w:rsidRDefault="00AA5807" w:rsidP="007237DE">
            <w:pPr>
              <w:spacing w:line="276" w:lineRule="auto"/>
            </w:pPr>
          </w:p>
          <w:p w:rsidR="00AA5807" w:rsidRPr="00AE6DE9" w:rsidRDefault="00AA5807" w:rsidP="00937063">
            <w:pPr>
              <w:spacing w:after="200" w:line="276" w:lineRule="auto"/>
            </w:pPr>
            <w:r>
              <w:rPr>
                <w:b/>
              </w:rPr>
              <w:t xml:space="preserve">Вывод. </w:t>
            </w:r>
            <w:r>
              <w:t>Фонематический слух у детей не сформирован.</w:t>
            </w:r>
          </w:p>
        </w:tc>
      </w:tr>
    </w:tbl>
    <w:p w:rsidR="00275968" w:rsidRDefault="00275968" w:rsidP="004F2E64">
      <w:pPr>
        <w:spacing w:after="200" w:line="276" w:lineRule="auto"/>
        <w:jc w:val="center"/>
        <w:rPr>
          <w:b/>
          <w:sz w:val="28"/>
          <w:szCs w:val="28"/>
        </w:rPr>
      </w:pPr>
    </w:p>
    <w:p w:rsidR="00275968" w:rsidRDefault="0027596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F0224" w:rsidRDefault="004F2E64" w:rsidP="004F2E64">
      <w:pPr>
        <w:spacing w:after="200" w:line="276" w:lineRule="auto"/>
        <w:jc w:val="center"/>
        <w:rPr>
          <w:b/>
          <w:sz w:val="28"/>
          <w:szCs w:val="28"/>
        </w:rPr>
      </w:pPr>
      <w:r w:rsidRPr="004F2E64">
        <w:rPr>
          <w:b/>
          <w:sz w:val="28"/>
          <w:szCs w:val="28"/>
        </w:rPr>
        <w:t>Навыки звукового анализа и синтеза</w:t>
      </w:r>
    </w:p>
    <w:tbl>
      <w:tblPr>
        <w:tblStyle w:val="a4"/>
        <w:tblW w:w="16098" w:type="dxa"/>
        <w:tblInd w:w="170" w:type="dxa"/>
        <w:tblLayout w:type="fixed"/>
        <w:tblLook w:val="04A0"/>
      </w:tblPr>
      <w:tblGrid>
        <w:gridCol w:w="3258"/>
        <w:gridCol w:w="493"/>
        <w:gridCol w:w="494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  <w:gridCol w:w="494"/>
      </w:tblGrid>
      <w:tr w:rsidR="004F6A1A" w:rsidRPr="00F10E75" w:rsidTr="00304ADB">
        <w:trPr>
          <w:cantSplit/>
          <w:trHeight w:val="433"/>
        </w:trPr>
        <w:tc>
          <w:tcPr>
            <w:tcW w:w="3258" w:type="dxa"/>
          </w:tcPr>
          <w:p w:rsidR="004F6A1A" w:rsidRPr="00193133" w:rsidRDefault="004F6A1A" w:rsidP="00304ADB"/>
        </w:tc>
        <w:tc>
          <w:tcPr>
            <w:tcW w:w="987" w:type="dxa"/>
            <w:gridSpan w:val="2"/>
            <w:vAlign w:val="center"/>
          </w:tcPr>
          <w:p w:rsidR="004F6A1A" w:rsidRPr="00F2751B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Вова</w:t>
            </w:r>
          </w:p>
        </w:tc>
        <w:tc>
          <w:tcPr>
            <w:tcW w:w="988" w:type="dxa"/>
            <w:gridSpan w:val="2"/>
            <w:vAlign w:val="center"/>
          </w:tcPr>
          <w:p w:rsidR="004F6A1A" w:rsidRPr="00F2751B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Соня</w:t>
            </w:r>
          </w:p>
        </w:tc>
        <w:tc>
          <w:tcPr>
            <w:tcW w:w="988" w:type="dxa"/>
            <w:gridSpan w:val="2"/>
            <w:vAlign w:val="center"/>
          </w:tcPr>
          <w:p w:rsidR="004F6A1A" w:rsidRPr="00F2751B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Артём</w:t>
            </w:r>
          </w:p>
        </w:tc>
        <w:tc>
          <w:tcPr>
            <w:tcW w:w="987" w:type="dxa"/>
            <w:gridSpan w:val="2"/>
            <w:vAlign w:val="center"/>
          </w:tcPr>
          <w:p w:rsidR="004F6A1A" w:rsidRPr="00F2751B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</w:t>
            </w:r>
            <w:proofErr w:type="gramStart"/>
            <w:r>
              <w:rPr>
                <w:b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988" w:type="dxa"/>
            <w:gridSpan w:val="2"/>
            <w:vAlign w:val="center"/>
          </w:tcPr>
          <w:p w:rsidR="004F6A1A" w:rsidRPr="00F2751B" w:rsidRDefault="004F6A1A" w:rsidP="00304AD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Астемир</w:t>
            </w:r>
          </w:p>
        </w:tc>
        <w:tc>
          <w:tcPr>
            <w:tcW w:w="988" w:type="dxa"/>
            <w:gridSpan w:val="2"/>
            <w:vAlign w:val="center"/>
          </w:tcPr>
          <w:p w:rsidR="004F6A1A" w:rsidRPr="00F2751B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</w:t>
            </w:r>
            <w:proofErr w:type="gramStart"/>
            <w:r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987" w:type="dxa"/>
            <w:gridSpan w:val="2"/>
            <w:vAlign w:val="center"/>
          </w:tcPr>
          <w:p w:rsidR="004F6A1A" w:rsidRPr="00F2751B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 М</w:t>
            </w:r>
          </w:p>
        </w:tc>
        <w:tc>
          <w:tcPr>
            <w:tcW w:w="988" w:type="dxa"/>
            <w:gridSpan w:val="2"/>
            <w:vAlign w:val="center"/>
          </w:tcPr>
          <w:p w:rsidR="004F6A1A" w:rsidRPr="00F2751B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Саша Н</w:t>
            </w:r>
          </w:p>
        </w:tc>
        <w:tc>
          <w:tcPr>
            <w:tcW w:w="988" w:type="dxa"/>
            <w:gridSpan w:val="2"/>
            <w:vAlign w:val="center"/>
          </w:tcPr>
          <w:p w:rsidR="004F6A1A" w:rsidRPr="00F2751B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Стас</w:t>
            </w:r>
          </w:p>
        </w:tc>
        <w:tc>
          <w:tcPr>
            <w:tcW w:w="987" w:type="dxa"/>
            <w:gridSpan w:val="2"/>
            <w:vAlign w:val="center"/>
          </w:tcPr>
          <w:p w:rsidR="004F6A1A" w:rsidRPr="00F2751B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Андрей</w:t>
            </w:r>
          </w:p>
        </w:tc>
        <w:tc>
          <w:tcPr>
            <w:tcW w:w="988" w:type="dxa"/>
            <w:gridSpan w:val="2"/>
            <w:vAlign w:val="center"/>
          </w:tcPr>
          <w:p w:rsidR="004F6A1A" w:rsidRPr="00F2751B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Саша</w:t>
            </w:r>
            <w:proofErr w:type="gramStart"/>
            <w:r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88" w:type="dxa"/>
            <w:gridSpan w:val="2"/>
            <w:vAlign w:val="center"/>
          </w:tcPr>
          <w:p w:rsidR="004F6A1A" w:rsidRPr="00F2751B" w:rsidRDefault="004F6A1A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Лиза</w:t>
            </w:r>
          </w:p>
        </w:tc>
        <w:tc>
          <w:tcPr>
            <w:tcW w:w="988" w:type="dxa"/>
            <w:gridSpan w:val="2"/>
            <w:vAlign w:val="center"/>
          </w:tcPr>
          <w:p w:rsidR="004F6A1A" w:rsidRPr="002D2A36" w:rsidRDefault="004F6A1A" w:rsidP="00304AD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Лев</w:t>
            </w:r>
          </w:p>
        </w:tc>
      </w:tr>
      <w:tr w:rsidR="004F6A1A" w:rsidRPr="00F10E75" w:rsidTr="00304ADB">
        <w:trPr>
          <w:cantSplit/>
          <w:trHeight w:val="433"/>
        </w:trPr>
        <w:tc>
          <w:tcPr>
            <w:tcW w:w="3258" w:type="dxa"/>
          </w:tcPr>
          <w:p w:rsidR="004F6A1A" w:rsidRPr="00193133" w:rsidRDefault="006A444F" w:rsidP="006A444F">
            <w:r>
              <w:t xml:space="preserve">Определение последнего звука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="00D62EFB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                    32</w:t>
            </w:r>
          </w:p>
        </w:tc>
        <w:tc>
          <w:tcPr>
            <w:tcW w:w="493" w:type="dxa"/>
            <w:vAlign w:val="center"/>
          </w:tcPr>
          <w:p w:rsidR="004F6A1A" w:rsidRPr="00F2751B" w:rsidRDefault="00D62EFB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4F6A1A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F6A1A" w:rsidRPr="00F2751B" w:rsidRDefault="00D62EFB" w:rsidP="00304ADB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4F6A1A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F6A1A" w:rsidRPr="00F2751B" w:rsidRDefault="00D62EFB" w:rsidP="00304ADB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4F6A1A" w:rsidRPr="00F2751B" w:rsidRDefault="004F6A1A" w:rsidP="00304ADB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4F6A1A" w:rsidRPr="00F2751B" w:rsidRDefault="00D62EFB" w:rsidP="0030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4F6A1A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F6A1A" w:rsidRPr="00F2751B" w:rsidRDefault="00D62EFB" w:rsidP="0030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4F6A1A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F6A1A" w:rsidRPr="00F2751B" w:rsidRDefault="00D62EFB" w:rsidP="0030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4F6A1A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F6A1A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3" w:type="dxa"/>
            <w:shd w:val="clear" w:color="auto" w:fill="FFFF00"/>
            <w:vAlign w:val="center"/>
          </w:tcPr>
          <w:p w:rsidR="004F6A1A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F6A1A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4F6A1A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F6A1A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4F6A1A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F6A1A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3" w:type="dxa"/>
            <w:shd w:val="clear" w:color="auto" w:fill="FFFF00"/>
            <w:vAlign w:val="center"/>
          </w:tcPr>
          <w:p w:rsidR="004F6A1A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F6A1A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4F6A1A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F6A1A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4F6A1A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4F6A1A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4F6A1A" w:rsidRPr="00F2751B" w:rsidRDefault="004F6A1A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A444F" w:rsidRPr="00F10E75" w:rsidTr="00304ADB">
        <w:trPr>
          <w:cantSplit/>
          <w:trHeight w:val="433"/>
        </w:trPr>
        <w:tc>
          <w:tcPr>
            <w:tcW w:w="3258" w:type="dxa"/>
          </w:tcPr>
          <w:p w:rsidR="00D62EFB" w:rsidRDefault="00D62EFB" w:rsidP="00304ADB">
            <w:r>
              <w:t xml:space="preserve">Определение первого звука </w:t>
            </w:r>
          </w:p>
          <w:p w:rsidR="006A444F" w:rsidRPr="00D62EFB" w:rsidRDefault="00D62EFB" w:rsidP="00D62EFB">
            <w:pPr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32</w:t>
            </w:r>
          </w:p>
        </w:tc>
        <w:tc>
          <w:tcPr>
            <w:tcW w:w="493" w:type="dxa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6A444F" w:rsidRPr="00F2751B" w:rsidRDefault="000A67D9" w:rsidP="0030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3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3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A444F" w:rsidRPr="00F10E75" w:rsidTr="00304ADB">
        <w:trPr>
          <w:cantSplit/>
          <w:trHeight w:val="433"/>
        </w:trPr>
        <w:tc>
          <w:tcPr>
            <w:tcW w:w="3258" w:type="dxa"/>
          </w:tcPr>
          <w:p w:rsidR="006A444F" w:rsidRPr="00D62EFB" w:rsidRDefault="00D62EFB" w:rsidP="00304ADB">
            <w:pPr>
              <w:rPr>
                <w:b/>
              </w:rPr>
            </w:pPr>
            <w:r>
              <w:t xml:space="preserve">Называние звуков по порядку                                </w:t>
            </w:r>
            <w:r>
              <w:rPr>
                <w:b/>
              </w:rPr>
              <w:t>32</w:t>
            </w:r>
          </w:p>
        </w:tc>
        <w:tc>
          <w:tcPr>
            <w:tcW w:w="493" w:type="dxa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6A444F" w:rsidRPr="00F2751B" w:rsidRDefault="000A67D9" w:rsidP="0030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A444F" w:rsidRPr="00F10E75" w:rsidTr="00304ADB">
        <w:trPr>
          <w:cantSplit/>
          <w:trHeight w:val="433"/>
        </w:trPr>
        <w:tc>
          <w:tcPr>
            <w:tcW w:w="3258" w:type="dxa"/>
          </w:tcPr>
          <w:p w:rsidR="006A444F" w:rsidRPr="00D62EFB" w:rsidRDefault="00D62EFB" w:rsidP="00304ADB">
            <w:pPr>
              <w:rPr>
                <w:b/>
              </w:rPr>
            </w:pPr>
            <w:r>
              <w:t xml:space="preserve">Определение количества звуков                                   </w:t>
            </w:r>
            <w:r>
              <w:rPr>
                <w:b/>
              </w:rPr>
              <w:t>24</w:t>
            </w:r>
          </w:p>
        </w:tc>
        <w:tc>
          <w:tcPr>
            <w:tcW w:w="493" w:type="dxa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6A444F" w:rsidRPr="00F2751B" w:rsidRDefault="000A67D9" w:rsidP="0030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6A444F" w:rsidRPr="00F2751B" w:rsidRDefault="000A67D9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A67D9" w:rsidRPr="00F10E75" w:rsidTr="000A67D9">
        <w:trPr>
          <w:cantSplit/>
          <w:trHeight w:val="433"/>
        </w:trPr>
        <w:tc>
          <w:tcPr>
            <w:tcW w:w="3258" w:type="dxa"/>
            <w:vAlign w:val="center"/>
          </w:tcPr>
          <w:p w:rsidR="000A67D9" w:rsidRPr="000A67D9" w:rsidRDefault="000A67D9" w:rsidP="000A67D9">
            <w:pPr>
              <w:jc w:val="right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493" w:type="dxa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67D9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494" w:type="dxa"/>
            <w:shd w:val="clear" w:color="auto" w:fill="00FF00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494" w:type="dxa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494" w:type="dxa"/>
            <w:shd w:val="clear" w:color="auto" w:fill="00FF00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494" w:type="dxa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494" w:type="dxa"/>
            <w:shd w:val="clear" w:color="auto" w:fill="00FF00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493" w:type="dxa"/>
            <w:vAlign w:val="center"/>
          </w:tcPr>
          <w:p w:rsidR="000A67D9" w:rsidRPr="000A67D9" w:rsidRDefault="000A67D9" w:rsidP="00786F0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86F0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94" w:type="dxa"/>
            <w:shd w:val="clear" w:color="auto" w:fill="00FF00"/>
            <w:vAlign w:val="center"/>
          </w:tcPr>
          <w:p w:rsidR="000A67D9" w:rsidRPr="000A67D9" w:rsidRDefault="00786F02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494" w:type="dxa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4" w:type="dxa"/>
            <w:shd w:val="clear" w:color="auto" w:fill="00FF00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94" w:type="dxa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94" w:type="dxa"/>
            <w:shd w:val="clear" w:color="auto" w:fill="00FF00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94" w:type="dxa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93" w:type="dxa"/>
            <w:shd w:val="clear" w:color="auto" w:fill="00FF00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94" w:type="dxa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94" w:type="dxa"/>
            <w:shd w:val="clear" w:color="auto" w:fill="00FF00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94" w:type="dxa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494" w:type="dxa"/>
            <w:shd w:val="clear" w:color="auto" w:fill="00FF00"/>
            <w:vAlign w:val="center"/>
          </w:tcPr>
          <w:p w:rsidR="000A67D9" w:rsidRPr="000A67D9" w:rsidRDefault="00786F02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494" w:type="dxa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93" w:type="dxa"/>
            <w:shd w:val="clear" w:color="auto" w:fill="00FF00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94" w:type="dxa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494" w:type="dxa"/>
            <w:shd w:val="clear" w:color="auto" w:fill="00FF00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494" w:type="dxa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94" w:type="dxa"/>
            <w:shd w:val="clear" w:color="auto" w:fill="00FF00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494" w:type="dxa"/>
            <w:shd w:val="clear" w:color="auto" w:fill="00FF00"/>
            <w:vAlign w:val="center"/>
          </w:tcPr>
          <w:p w:rsidR="000A67D9" w:rsidRPr="000A67D9" w:rsidRDefault="000A67D9" w:rsidP="000A67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</w:tr>
      <w:tr w:rsidR="004F6A1A" w:rsidRPr="00F10E75" w:rsidTr="00304ADB">
        <w:trPr>
          <w:cantSplit/>
          <w:trHeight w:val="433"/>
        </w:trPr>
        <w:tc>
          <w:tcPr>
            <w:tcW w:w="3258" w:type="dxa"/>
          </w:tcPr>
          <w:p w:rsidR="004F6A1A" w:rsidRPr="00193133" w:rsidRDefault="004F6A1A" w:rsidP="00304ADB">
            <w:pPr>
              <w:ind w:left="10"/>
            </w:pPr>
            <w:r w:rsidRPr="00193133">
              <w:t>Уровень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4F6A1A" w:rsidRPr="00E620A4" w:rsidRDefault="00F5132E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786F02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4F6A1A" w:rsidRPr="00E620A4" w:rsidRDefault="00F5132E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4F6A1A" w:rsidRPr="00E620A4" w:rsidRDefault="00786F02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4F6A1A" w:rsidRPr="00E620A4" w:rsidRDefault="00786F02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4F6A1A" w:rsidRPr="00E620A4" w:rsidRDefault="00786F02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4F6A1A" w:rsidRPr="00E620A4" w:rsidRDefault="00786F02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4F6A1A" w:rsidRPr="00E620A4" w:rsidRDefault="00786F02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4F6A1A" w:rsidRPr="00E620A4" w:rsidRDefault="00786F02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4F6A1A" w:rsidRPr="00E620A4" w:rsidRDefault="00786F02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4F6A1A" w:rsidRPr="00E620A4" w:rsidRDefault="00786F02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4F6A1A" w:rsidRPr="00E620A4" w:rsidRDefault="00786F02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4F6A1A" w:rsidRPr="00E620A4" w:rsidRDefault="00786F02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4F6A1A" w:rsidRPr="00E620A4" w:rsidRDefault="00786F02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</w:tr>
    </w:tbl>
    <w:p w:rsidR="00676DBE" w:rsidRDefault="00640E4E" w:rsidP="0099505E">
      <w:pPr>
        <w:spacing w:line="276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117475</wp:posOffset>
            </wp:positionV>
            <wp:extent cx="3569335" cy="1586865"/>
            <wp:effectExtent l="0" t="0" r="0" b="0"/>
            <wp:wrapNone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tbl>
      <w:tblPr>
        <w:tblStyle w:val="a4"/>
        <w:tblW w:w="1601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10348"/>
      </w:tblGrid>
      <w:tr w:rsidR="00937063" w:rsidRPr="00AE6DE9" w:rsidTr="000A2C1A">
        <w:tc>
          <w:tcPr>
            <w:tcW w:w="5670" w:type="dxa"/>
          </w:tcPr>
          <w:p w:rsidR="00937063" w:rsidRPr="00AE6DE9" w:rsidRDefault="00937063" w:rsidP="000A2C1A">
            <w:pPr>
              <w:spacing w:line="276" w:lineRule="auto"/>
            </w:pPr>
          </w:p>
        </w:tc>
        <w:tc>
          <w:tcPr>
            <w:tcW w:w="10348" w:type="dxa"/>
          </w:tcPr>
          <w:p w:rsidR="003E2387" w:rsidRPr="003E2387" w:rsidRDefault="003E2387" w:rsidP="000A2C1A">
            <w:pPr>
              <w:spacing w:line="276" w:lineRule="auto"/>
            </w:pPr>
            <w:r>
              <w:rPr>
                <w:b/>
              </w:rPr>
              <w:t xml:space="preserve">Высокий </w:t>
            </w:r>
            <w:r>
              <w:t xml:space="preserve">уровень – </w:t>
            </w:r>
            <w:r w:rsidR="00BC356E">
              <w:t>3</w:t>
            </w:r>
            <w:r>
              <w:t xml:space="preserve"> чел. (</w:t>
            </w:r>
            <w:r w:rsidR="00BC356E">
              <w:t>Соня, Максим И., Лев</w:t>
            </w:r>
            <w:r>
              <w:t xml:space="preserve">) – </w:t>
            </w:r>
            <w:r w:rsidR="00BC356E">
              <w:t>23</w:t>
            </w:r>
            <w:r>
              <w:t>%</w:t>
            </w:r>
          </w:p>
          <w:p w:rsidR="002759BC" w:rsidRPr="002759BC" w:rsidRDefault="002759BC" w:rsidP="000A2C1A">
            <w:pPr>
              <w:spacing w:line="276" w:lineRule="auto"/>
            </w:pPr>
            <w:r>
              <w:rPr>
                <w:b/>
              </w:rPr>
              <w:t xml:space="preserve">Выше среднего </w:t>
            </w:r>
            <w:r>
              <w:t>уровень – 4 чел. (Вова, Артём, Стас, Саша С.) – 30%</w:t>
            </w:r>
          </w:p>
          <w:p w:rsidR="00937063" w:rsidRDefault="00937063" w:rsidP="000A2C1A">
            <w:pPr>
              <w:spacing w:line="276" w:lineRule="auto"/>
            </w:pPr>
            <w:r w:rsidRPr="00992D9F">
              <w:rPr>
                <w:b/>
              </w:rPr>
              <w:t xml:space="preserve">Низкий </w:t>
            </w:r>
            <w:r w:rsidRPr="007237DE">
              <w:t>уровень</w:t>
            </w:r>
            <w:r>
              <w:t xml:space="preserve"> – </w:t>
            </w:r>
            <w:r w:rsidR="00553557">
              <w:t>6</w:t>
            </w:r>
            <w:r>
              <w:t xml:space="preserve"> чел. (</w:t>
            </w:r>
            <w:r w:rsidR="002759BC">
              <w:t>Астемир, Максим К., Максим М., Саша Н., Андрей, Лиза</w:t>
            </w:r>
            <w:r>
              <w:t>) –</w:t>
            </w:r>
            <w:r w:rsidR="002759BC">
              <w:t>46</w:t>
            </w:r>
            <w:r>
              <w:t>%</w:t>
            </w:r>
          </w:p>
          <w:p w:rsidR="00937063" w:rsidRDefault="00937063" w:rsidP="000A2C1A">
            <w:pPr>
              <w:spacing w:line="276" w:lineRule="auto"/>
            </w:pPr>
          </w:p>
          <w:p w:rsidR="00937063" w:rsidRPr="00AE6DE9" w:rsidRDefault="00937063" w:rsidP="00C83374">
            <w:pPr>
              <w:spacing w:after="200" w:line="276" w:lineRule="auto"/>
            </w:pPr>
            <w:r>
              <w:rPr>
                <w:b/>
              </w:rPr>
              <w:t xml:space="preserve">Вывод. </w:t>
            </w:r>
            <w:r w:rsidR="00553557">
              <w:t xml:space="preserve">Навыки звукового анализа и синтеза не сформированы у </w:t>
            </w:r>
            <w:r w:rsidR="00C83374">
              <w:t>46</w:t>
            </w:r>
            <w:r w:rsidR="00553557">
              <w:t>% детей</w:t>
            </w:r>
            <w:r>
              <w:t>.</w:t>
            </w:r>
          </w:p>
        </w:tc>
      </w:tr>
    </w:tbl>
    <w:p w:rsidR="00937063" w:rsidRPr="00507D66" w:rsidRDefault="00507D66" w:rsidP="00507D66">
      <w:pPr>
        <w:spacing w:after="200" w:line="276" w:lineRule="auto"/>
        <w:jc w:val="center"/>
        <w:rPr>
          <w:b/>
          <w:sz w:val="28"/>
        </w:rPr>
      </w:pPr>
      <w:r w:rsidRPr="00507D66">
        <w:rPr>
          <w:b/>
          <w:sz w:val="28"/>
        </w:rPr>
        <w:t>Состояние  слоговой структуры  слова</w:t>
      </w:r>
    </w:p>
    <w:tbl>
      <w:tblPr>
        <w:tblStyle w:val="a4"/>
        <w:tblW w:w="16098" w:type="dxa"/>
        <w:tblInd w:w="170" w:type="dxa"/>
        <w:tblLayout w:type="fixed"/>
        <w:tblLook w:val="04A0"/>
      </w:tblPr>
      <w:tblGrid>
        <w:gridCol w:w="3258"/>
        <w:gridCol w:w="493"/>
        <w:gridCol w:w="494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  <w:gridCol w:w="494"/>
      </w:tblGrid>
      <w:tr w:rsidR="006A444F" w:rsidRPr="00F10E75" w:rsidTr="00304ADB">
        <w:trPr>
          <w:cantSplit/>
          <w:trHeight w:val="433"/>
        </w:trPr>
        <w:tc>
          <w:tcPr>
            <w:tcW w:w="3258" w:type="dxa"/>
          </w:tcPr>
          <w:p w:rsidR="006A444F" w:rsidRPr="00193133" w:rsidRDefault="006A444F" w:rsidP="00304ADB"/>
        </w:tc>
        <w:tc>
          <w:tcPr>
            <w:tcW w:w="987" w:type="dxa"/>
            <w:gridSpan w:val="2"/>
            <w:vAlign w:val="center"/>
          </w:tcPr>
          <w:p w:rsidR="006A444F" w:rsidRPr="00F2751B" w:rsidRDefault="006A444F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Вова</w:t>
            </w:r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Соня</w:t>
            </w:r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Артём</w:t>
            </w:r>
          </w:p>
        </w:tc>
        <w:tc>
          <w:tcPr>
            <w:tcW w:w="987" w:type="dxa"/>
            <w:gridSpan w:val="2"/>
            <w:vAlign w:val="center"/>
          </w:tcPr>
          <w:p w:rsidR="006A444F" w:rsidRPr="00F2751B" w:rsidRDefault="006A444F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</w:t>
            </w:r>
            <w:proofErr w:type="gramStart"/>
            <w:r>
              <w:rPr>
                <w:b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Астемир</w:t>
            </w:r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</w:t>
            </w:r>
            <w:proofErr w:type="gramStart"/>
            <w:r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987" w:type="dxa"/>
            <w:gridSpan w:val="2"/>
            <w:vAlign w:val="center"/>
          </w:tcPr>
          <w:p w:rsidR="006A444F" w:rsidRPr="00F2751B" w:rsidRDefault="006A444F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 М</w:t>
            </w:r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Саша Н</w:t>
            </w:r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Стас</w:t>
            </w:r>
          </w:p>
        </w:tc>
        <w:tc>
          <w:tcPr>
            <w:tcW w:w="987" w:type="dxa"/>
            <w:gridSpan w:val="2"/>
            <w:vAlign w:val="center"/>
          </w:tcPr>
          <w:p w:rsidR="006A444F" w:rsidRPr="00F2751B" w:rsidRDefault="006A444F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Андрей</w:t>
            </w:r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Саша</w:t>
            </w:r>
            <w:proofErr w:type="gramStart"/>
            <w:r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Лиза</w:t>
            </w:r>
          </w:p>
        </w:tc>
        <w:tc>
          <w:tcPr>
            <w:tcW w:w="988" w:type="dxa"/>
            <w:gridSpan w:val="2"/>
            <w:vAlign w:val="center"/>
          </w:tcPr>
          <w:p w:rsidR="006A444F" w:rsidRPr="002D2A36" w:rsidRDefault="006A444F" w:rsidP="00304AD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Лев</w:t>
            </w:r>
          </w:p>
        </w:tc>
      </w:tr>
      <w:tr w:rsidR="006A444F" w:rsidRPr="00F10E75" w:rsidTr="00304ADB">
        <w:trPr>
          <w:cantSplit/>
          <w:trHeight w:val="433"/>
        </w:trPr>
        <w:tc>
          <w:tcPr>
            <w:tcW w:w="3258" w:type="dxa"/>
          </w:tcPr>
          <w:p w:rsidR="006A444F" w:rsidRPr="00193133" w:rsidRDefault="00786F02" w:rsidP="00786F02">
            <w:r>
              <w:t xml:space="preserve">Состояние слоговой структуры слова </w:t>
            </w:r>
            <w:r w:rsidR="006A444F">
              <w:rPr>
                <w:b/>
                <w:sz w:val="20"/>
                <w:szCs w:val="20"/>
              </w:rPr>
              <w:t xml:space="preserve">                    </w:t>
            </w: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93" w:type="dxa"/>
            <w:vAlign w:val="center"/>
          </w:tcPr>
          <w:p w:rsidR="006A444F" w:rsidRPr="00F2751B" w:rsidRDefault="00786F02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786F02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94" w:type="dxa"/>
            <w:vAlign w:val="center"/>
          </w:tcPr>
          <w:p w:rsidR="006A444F" w:rsidRPr="00F2751B" w:rsidRDefault="00786F02" w:rsidP="00304ADB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786F02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94" w:type="dxa"/>
            <w:vAlign w:val="center"/>
          </w:tcPr>
          <w:p w:rsidR="006A444F" w:rsidRPr="00F2751B" w:rsidRDefault="00786F02" w:rsidP="00304ADB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786F02" w:rsidP="00304ADB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3" w:type="dxa"/>
            <w:vAlign w:val="center"/>
          </w:tcPr>
          <w:p w:rsidR="006A444F" w:rsidRPr="00F2751B" w:rsidRDefault="00786F02" w:rsidP="0030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786F02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94" w:type="dxa"/>
            <w:vAlign w:val="center"/>
          </w:tcPr>
          <w:p w:rsidR="006A444F" w:rsidRPr="00F2751B" w:rsidRDefault="00786F02" w:rsidP="0030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786F02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94" w:type="dxa"/>
            <w:vAlign w:val="center"/>
          </w:tcPr>
          <w:p w:rsidR="006A444F" w:rsidRPr="00F2751B" w:rsidRDefault="00786F02" w:rsidP="0030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786F02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94" w:type="dxa"/>
            <w:vAlign w:val="center"/>
          </w:tcPr>
          <w:p w:rsidR="006A444F" w:rsidRPr="00F2751B" w:rsidRDefault="00786F02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3" w:type="dxa"/>
            <w:shd w:val="clear" w:color="auto" w:fill="FFFF00"/>
            <w:vAlign w:val="center"/>
          </w:tcPr>
          <w:p w:rsidR="006A444F" w:rsidRPr="00F2751B" w:rsidRDefault="00786F02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94" w:type="dxa"/>
            <w:vAlign w:val="center"/>
          </w:tcPr>
          <w:p w:rsidR="006A444F" w:rsidRPr="00F2751B" w:rsidRDefault="00786F02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786F02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94" w:type="dxa"/>
            <w:vAlign w:val="center"/>
          </w:tcPr>
          <w:p w:rsidR="006A444F" w:rsidRPr="00F2751B" w:rsidRDefault="00786F02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786F02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94" w:type="dxa"/>
            <w:vAlign w:val="center"/>
          </w:tcPr>
          <w:p w:rsidR="006A444F" w:rsidRPr="00F2751B" w:rsidRDefault="00786F02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3" w:type="dxa"/>
            <w:shd w:val="clear" w:color="auto" w:fill="FFFF00"/>
            <w:vAlign w:val="center"/>
          </w:tcPr>
          <w:p w:rsidR="006A444F" w:rsidRPr="00F2751B" w:rsidRDefault="00786F02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94" w:type="dxa"/>
            <w:vAlign w:val="center"/>
          </w:tcPr>
          <w:p w:rsidR="006A444F" w:rsidRPr="00F2751B" w:rsidRDefault="00786F02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786F02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94" w:type="dxa"/>
            <w:vAlign w:val="center"/>
          </w:tcPr>
          <w:p w:rsidR="006A444F" w:rsidRPr="00F2751B" w:rsidRDefault="00786F02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786F02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6A444F" w:rsidRPr="00F2751B" w:rsidRDefault="00786F02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786F02" w:rsidP="00304A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6A444F" w:rsidRPr="00F10E75" w:rsidTr="00304ADB">
        <w:trPr>
          <w:cantSplit/>
          <w:trHeight w:val="433"/>
        </w:trPr>
        <w:tc>
          <w:tcPr>
            <w:tcW w:w="3258" w:type="dxa"/>
          </w:tcPr>
          <w:p w:rsidR="006A444F" w:rsidRPr="00193133" w:rsidRDefault="006A444F" w:rsidP="00304ADB">
            <w:pPr>
              <w:ind w:left="10"/>
            </w:pPr>
            <w:r w:rsidRPr="00193133">
              <w:t>Уровень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6A444F" w:rsidRPr="00E620A4" w:rsidRDefault="00786F02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6A444F" w:rsidRPr="00E620A4" w:rsidRDefault="00786F02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6A444F" w:rsidRPr="00E620A4" w:rsidRDefault="003D1755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6A444F" w:rsidRPr="00E620A4" w:rsidRDefault="003D1755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6A444F" w:rsidRPr="00E620A4" w:rsidRDefault="001B343D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6A444F" w:rsidRPr="00E620A4" w:rsidRDefault="001B343D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6A444F" w:rsidRPr="00E620A4" w:rsidRDefault="001B343D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6A444F" w:rsidRPr="00E620A4" w:rsidRDefault="001B343D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6A444F" w:rsidRPr="00E620A4" w:rsidRDefault="001B343D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6A444F" w:rsidRPr="00E620A4" w:rsidRDefault="00DF727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6A444F" w:rsidRPr="00E620A4" w:rsidRDefault="00DF727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6A444F" w:rsidRPr="00E620A4" w:rsidRDefault="00DF727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6A444F" w:rsidRPr="00E620A4" w:rsidRDefault="00DF727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</w:tr>
    </w:tbl>
    <w:p w:rsidR="0002770B" w:rsidRDefault="007B7F77"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160020</wp:posOffset>
            </wp:positionV>
            <wp:extent cx="3568065" cy="1590040"/>
            <wp:effectExtent l="0" t="0" r="0" b="0"/>
            <wp:wrapNone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6A444F" w:rsidRDefault="006A444F"/>
    <w:tbl>
      <w:tblPr>
        <w:tblStyle w:val="a4"/>
        <w:tblW w:w="157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  <w:gridCol w:w="10064"/>
      </w:tblGrid>
      <w:tr w:rsidR="0002770B" w:rsidRPr="00AE6DE9" w:rsidTr="007B7F77">
        <w:tc>
          <w:tcPr>
            <w:tcW w:w="5670" w:type="dxa"/>
          </w:tcPr>
          <w:p w:rsidR="0002770B" w:rsidRPr="00AE6DE9" w:rsidRDefault="0002770B" w:rsidP="000A2C1A">
            <w:pPr>
              <w:spacing w:line="276" w:lineRule="auto"/>
            </w:pPr>
          </w:p>
        </w:tc>
        <w:tc>
          <w:tcPr>
            <w:tcW w:w="10064" w:type="dxa"/>
          </w:tcPr>
          <w:p w:rsidR="00C83374" w:rsidRPr="00CC6AEB" w:rsidRDefault="00CC6AEB" w:rsidP="000A2C1A">
            <w:pPr>
              <w:spacing w:line="276" w:lineRule="auto"/>
              <w:jc w:val="both"/>
            </w:pPr>
            <w:r>
              <w:rPr>
                <w:b/>
              </w:rPr>
              <w:t xml:space="preserve">Высокий </w:t>
            </w:r>
            <w:r>
              <w:t>уровень – 3 чел. (Артём, Максим И., Максим К.)</w:t>
            </w:r>
            <w:r w:rsidR="007F198B">
              <w:t xml:space="preserve"> – 23%</w:t>
            </w:r>
          </w:p>
          <w:p w:rsidR="00C83374" w:rsidRPr="007F198B" w:rsidRDefault="00C83374" w:rsidP="000A2C1A">
            <w:pPr>
              <w:spacing w:line="276" w:lineRule="auto"/>
              <w:jc w:val="both"/>
            </w:pPr>
            <w:r>
              <w:rPr>
                <w:b/>
              </w:rPr>
              <w:t>В</w:t>
            </w:r>
            <w:r w:rsidR="007F198B">
              <w:rPr>
                <w:b/>
              </w:rPr>
              <w:t>ыше среднего</w:t>
            </w:r>
            <w:r w:rsidR="007F198B">
              <w:t xml:space="preserve"> уровень – 2 чел. (Астемир, Андрей) – 15%</w:t>
            </w:r>
          </w:p>
          <w:p w:rsidR="0002770B" w:rsidRDefault="0002770B" w:rsidP="000A2C1A">
            <w:pPr>
              <w:spacing w:line="276" w:lineRule="auto"/>
              <w:jc w:val="both"/>
            </w:pPr>
            <w:r w:rsidRPr="00992D9F">
              <w:rPr>
                <w:b/>
              </w:rPr>
              <w:t>Ниже среднего</w:t>
            </w:r>
            <w:r w:rsidRPr="00AE6DE9">
              <w:t xml:space="preserve"> уров</w:t>
            </w:r>
            <w:r>
              <w:t xml:space="preserve">ень – </w:t>
            </w:r>
            <w:r w:rsidR="007F198B">
              <w:t>4</w:t>
            </w:r>
            <w:r>
              <w:t xml:space="preserve"> чел. (</w:t>
            </w:r>
            <w:r w:rsidR="007F198B">
              <w:t>Соня, Саша Н., Лиза, Лев</w:t>
            </w:r>
            <w:r>
              <w:t xml:space="preserve">) – </w:t>
            </w:r>
            <w:r w:rsidR="007F198B">
              <w:t>3</w:t>
            </w:r>
            <w:r w:rsidR="001D3849">
              <w:t>1</w:t>
            </w:r>
            <w:r>
              <w:t>%</w:t>
            </w:r>
          </w:p>
          <w:p w:rsidR="0002770B" w:rsidRDefault="0002770B" w:rsidP="0002770B">
            <w:pPr>
              <w:spacing w:line="276" w:lineRule="auto"/>
            </w:pPr>
            <w:r w:rsidRPr="00992D9F">
              <w:rPr>
                <w:b/>
              </w:rPr>
              <w:t xml:space="preserve">Низкий </w:t>
            </w:r>
            <w:r w:rsidRPr="007237DE">
              <w:t>уровень</w:t>
            </w:r>
            <w:r>
              <w:t xml:space="preserve"> – 4 чел. (</w:t>
            </w:r>
            <w:r w:rsidR="007F198B">
              <w:t>Вова, Максим М., Стасик, Саша С.</w:t>
            </w:r>
            <w:r>
              <w:t>) – 3</w:t>
            </w:r>
            <w:r w:rsidR="001D3849">
              <w:t>1</w:t>
            </w:r>
            <w:r>
              <w:t>%</w:t>
            </w:r>
          </w:p>
          <w:p w:rsidR="0002770B" w:rsidRDefault="0002770B" w:rsidP="0002770B">
            <w:pPr>
              <w:spacing w:line="276" w:lineRule="auto"/>
            </w:pPr>
          </w:p>
          <w:p w:rsidR="0002770B" w:rsidRPr="00AE6DE9" w:rsidRDefault="0002770B" w:rsidP="007B7F77">
            <w:pPr>
              <w:spacing w:line="276" w:lineRule="auto"/>
            </w:pPr>
            <w:r>
              <w:rPr>
                <w:b/>
              </w:rPr>
              <w:t xml:space="preserve">Вывод. </w:t>
            </w:r>
            <w:r>
              <w:t xml:space="preserve">У </w:t>
            </w:r>
            <w:r w:rsidR="007B7F77">
              <w:t xml:space="preserve">67% </w:t>
            </w:r>
            <w:r>
              <w:t>детей группы грубо нарушена слоговая структура слова.</w:t>
            </w:r>
          </w:p>
        </w:tc>
      </w:tr>
    </w:tbl>
    <w:p w:rsidR="00EB5BE2" w:rsidRDefault="00EB5BE2">
      <w:pPr>
        <w:spacing w:after="200" w:line="276" w:lineRule="auto"/>
      </w:pPr>
    </w:p>
    <w:p w:rsidR="00EB5BE2" w:rsidRPr="00BB45B1" w:rsidRDefault="00BB45B1" w:rsidP="00BB45B1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Экспрессивная речь. Состояние развития словаря</w:t>
      </w:r>
    </w:p>
    <w:tbl>
      <w:tblPr>
        <w:tblStyle w:val="a4"/>
        <w:tblW w:w="16219" w:type="dxa"/>
        <w:tblInd w:w="170" w:type="dxa"/>
        <w:tblLayout w:type="fixed"/>
        <w:tblLook w:val="04A0"/>
      </w:tblPr>
      <w:tblGrid>
        <w:gridCol w:w="3258"/>
        <w:gridCol w:w="498"/>
        <w:gridCol w:w="499"/>
        <w:gridCol w:w="498"/>
        <w:gridCol w:w="499"/>
        <w:gridCol w:w="498"/>
        <w:gridCol w:w="499"/>
        <w:gridCol w:w="498"/>
        <w:gridCol w:w="499"/>
        <w:gridCol w:w="498"/>
        <w:gridCol w:w="499"/>
        <w:gridCol w:w="498"/>
        <w:gridCol w:w="499"/>
        <w:gridCol w:w="498"/>
        <w:gridCol w:w="499"/>
        <w:gridCol w:w="498"/>
        <w:gridCol w:w="499"/>
        <w:gridCol w:w="498"/>
        <w:gridCol w:w="499"/>
        <w:gridCol w:w="498"/>
        <w:gridCol w:w="499"/>
        <w:gridCol w:w="498"/>
        <w:gridCol w:w="499"/>
        <w:gridCol w:w="498"/>
        <w:gridCol w:w="499"/>
        <w:gridCol w:w="498"/>
        <w:gridCol w:w="499"/>
      </w:tblGrid>
      <w:tr w:rsidR="00DF7278" w:rsidRPr="00F10E75" w:rsidTr="00304ADB">
        <w:trPr>
          <w:cantSplit/>
          <w:trHeight w:val="120"/>
        </w:trPr>
        <w:tc>
          <w:tcPr>
            <w:tcW w:w="3258" w:type="dxa"/>
          </w:tcPr>
          <w:p w:rsidR="00DF7278" w:rsidRDefault="00DF7278" w:rsidP="00AE604D">
            <w:pPr>
              <w:ind w:left="10"/>
              <w:jc w:val="both"/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F2751B" w:rsidRDefault="00DF727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Вова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F2751B" w:rsidRDefault="00DF727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Соня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F2751B" w:rsidRDefault="00DF727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Артём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F2751B" w:rsidRDefault="00DF727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</w:t>
            </w:r>
            <w:proofErr w:type="gramStart"/>
            <w:r>
              <w:rPr>
                <w:b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F2751B" w:rsidRDefault="00DF7278" w:rsidP="00304AD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Астемир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F2751B" w:rsidRDefault="00DF727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</w:t>
            </w:r>
            <w:proofErr w:type="gramStart"/>
            <w:r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F2751B" w:rsidRDefault="00DF727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 М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F2751B" w:rsidRDefault="00DF727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Саша Н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F2751B" w:rsidRDefault="00DF727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Стас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F2751B" w:rsidRDefault="00DF727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Андрей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F2751B" w:rsidRDefault="00DF727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Саша</w:t>
            </w:r>
            <w:proofErr w:type="gramStart"/>
            <w:r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F2751B" w:rsidRDefault="00DF7278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Лиза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2D2A36" w:rsidRDefault="00DF7278" w:rsidP="00304AD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Лев</w:t>
            </w:r>
          </w:p>
        </w:tc>
      </w:tr>
      <w:tr w:rsidR="00DF7278" w:rsidRPr="00F10E75" w:rsidTr="00DF7278">
        <w:trPr>
          <w:cantSplit/>
          <w:trHeight w:val="120"/>
        </w:trPr>
        <w:tc>
          <w:tcPr>
            <w:tcW w:w="3258" w:type="dxa"/>
          </w:tcPr>
          <w:p w:rsidR="00DF7278" w:rsidRPr="00193133" w:rsidRDefault="00DF7278" w:rsidP="00DF7278">
            <w:pPr>
              <w:ind w:left="10"/>
              <w:jc w:val="both"/>
            </w:pPr>
            <w:r>
              <w:t xml:space="preserve">Состояние </w:t>
            </w:r>
            <w:r w:rsidRPr="00193133">
              <w:t>номинативного словаря</w:t>
            </w:r>
            <w:r>
              <w:t xml:space="preserve">                              </w:t>
            </w:r>
            <w:r>
              <w:rPr>
                <w:b/>
              </w:rPr>
              <w:t>64</w:t>
            </w:r>
          </w:p>
        </w:tc>
        <w:tc>
          <w:tcPr>
            <w:tcW w:w="498" w:type="dxa"/>
            <w:vAlign w:val="center"/>
          </w:tcPr>
          <w:p w:rsidR="00DF7278" w:rsidRPr="00F2751B" w:rsidRDefault="00DF7278" w:rsidP="000A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DF7278" w:rsidRPr="00F2751B" w:rsidRDefault="00DF7278" w:rsidP="00DF727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DF727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F7278" w:rsidRPr="00F10E75" w:rsidTr="00DF7278">
        <w:trPr>
          <w:cantSplit/>
          <w:trHeight w:val="423"/>
        </w:trPr>
        <w:tc>
          <w:tcPr>
            <w:tcW w:w="3258" w:type="dxa"/>
          </w:tcPr>
          <w:p w:rsidR="00DF7278" w:rsidRPr="00193133" w:rsidRDefault="00DF7278" w:rsidP="00DF7278">
            <w:pPr>
              <w:ind w:left="10"/>
              <w:jc w:val="both"/>
            </w:pPr>
            <w:r>
              <w:t>Состояние</w:t>
            </w:r>
            <w:r w:rsidRPr="00193133">
              <w:t xml:space="preserve"> предикативного словаря</w:t>
            </w:r>
            <w:r>
              <w:t xml:space="preserve">                             </w:t>
            </w:r>
            <w:r>
              <w:rPr>
                <w:b/>
              </w:rPr>
              <w:t>5</w:t>
            </w:r>
            <w:r w:rsidRPr="00AE604D">
              <w:rPr>
                <w:b/>
              </w:rPr>
              <w:t>2</w:t>
            </w:r>
          </w:p>
        </w:tc>
        <w:tc>
          <w:tcPr>
            <w:tcW w:w="498" w:type="dxa"/>
            <w:vAlign w:val="center"/>
          </w:tcPr>
          <w:p w:rsidR="00DF7278" w:rsidRPr="00F2751B" w:rsidRDefault="00DF7278" w:rsidP="000A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B97B5C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B97B5C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B97B5C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B97B5C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B97B5C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B97B5C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236053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236053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DF7278" w:rsidRPr="00F2751B" w:rsidRDefault="00236053" w:rsidP="00DF727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DF727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F7278" w:rsidRPr="00F10E75" w:rsidTr="00DF7278">
        <w:trPr>
          <w:cantSplit/>
          <w:trHeight w:val="556"/>
        </w:trPr>
        <w:tc>
          <w:tcPr>
            <w:tcW w:w="3258" w:type="dxa"/>
          </w:tcPr>
          <w:p w:rsidR="00DF7278" w:rsidRPr="00193133" w:rsidRDefault="00DF7278" w:rsidP="00DF7278">
            <w:pPr>
              <w:ind w:left="10"/>
              <w:jc w:val="both"/>
            </w:pPr>
            <w:r>
              <w:t xml:space="preserve">Состояние </w:t>
            </w:r>
            <w:r w:rsidRPr="00193133">
              <w:t xml:space="preserve"> атрибутивного словаря</w:t>
            </w:r>
            <w:r>
              <w:t xml:space="preserve">                                 </w:t>
            </w:r>
            <w:r>
              <w:rPr>
                <w:b/>
              </w:rPr>
              <w:t>44</w:t>
            </w:r>
          </w:p>
        </w:tc>
        <w:tc>
          <w:tcPr>
            <w:tcW w:w="498" w:type="dxa"/>
            <w:vAlign w:val="center"/>
          </w:tcPr>
          <w:p w:rsidR="00DF7278" w:rsidRPr="00F2751B" w:rsidRDefault="00236053" w:rsidP="000A2C1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236053" w:rsidP="000A2C1A">
            <w:pPr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236053" w:rsidP="000A2C1A">
            <w:pPr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236053" w:rsidP="000A2C1A">
            <w:pPr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236053" w:rsidP="000A2C1A">
            <w:pPr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236053" w:rsidP="000A2C1A">
            <w:pPr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236053" w:rsidP="000A2C1A">
            <w:pPr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236053" w:rsidP="000A2C1A">
            <w:pPr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236053" w:rsidP="000A2C1A">
            <w:pPr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236053" w:rsidP="000A2C1A">
            <w:pPr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236053" w:rsidP="000A2C1A">
            <w:pPr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F7278" w:rsidRPr="00F2751B" w:rsidRDefault="00236053" w:rsidP="000A2C1A">
            <w:pPr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0A2C1A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DF7278" w:rsidRPr="00F2751B" w:rsidRDefault="00236053" w:rsidP="00DF7278">
            <w:pPr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99" w:type="dxa"/>
            <w:shd w:val="clear" w:color="auto" w:fill="FFFF00"/>
            <w:vAlign w:val="center"/>
          </w:tcPr>
          <w:p w:rsidR="00DF7278" w:rsidRPr="00F2751B" w:rsidRDefault="00DF7278" w:rsidP="00DF7278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</w:tr>
      <w:tr w:rsidR="00DF7278" w:rsidRPr="00F10E75" w:rsidTr="00DF7278">
        <w:trPr>
          <w:cantSplit/>
          <w:trHeight w:val="561"/>
        </w:trPr>
        <w:tc>
          <w:tcPr>
            <w:tcW w:w="3258" w:type="dxa"/>
            <w:vAlign w:val="center"/>
          </w:tcPr>
          <w:p w:rsidR="00DF7278" w:rsidRPr="00E620A4" w:rsidRDefault="00236053" w:rsidP="000A2C1A">
            <w:pPr>
              <w:ind w:left="10"/>
              <w:jc w:val="right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498" w:type="dxa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499" w:type="dxa"/>
            <w:shd w:val="clear" w:color="auto" w:fill="00FF00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498" w:type="dxa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499" w:type="dxa"/>
            <w:shd w:val="clear" w:color="auto" w:fill="00FF00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498" w:type="dxa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499" w:type="dxa"/>
            <w:shd w:val="clear" w:color="auto" w:fill="00FF00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498" w:type="dxa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499" w:type="dxa"/>
            <w:shd w:val="clear" w:color="auto" w:fill="00FF00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498" w:type="dxa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499" w:type="dxa"/>
            <w:shd w:val="clear" w:color="auto" w:fill="00FF00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498" w:type="dxa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499" w:type="dxa"/>
            <w:shd w:val="clear" w:color="auto" w:fill="00FF00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98" w:type="dxa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499" w:type="dxa"/>
            <w:shd w:val="clear" w:color="auto" w:fill="00FF00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98" w:type="dxa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99" w:type="dxa"/>
            <w:shd w:val="clear" w:color="auto" w:fill="00FF00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499" w:type="dxa"/>
            <w:shd w:val="clear" w:color="auto" w:fill="00FF00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98" w:type="dxa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499" w:type="dxa"/>
            <w:shd w:val="clear" w:color="auto" w:fill="00FF00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98" w:type="dxa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499" w:type="dxa"/>
            <w:shd w:val="clear" w:color="auto" w:fill="00FF00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498" w:type="dxa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499" w:type="dxa"/>
            <w:shd w:val="clear" w:color="auto" w:fill="00FF00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499" w:type="dxa"/>
            <w:shd w:val="clear" w:color="auto" w:fill="00FF00"/>
            <w:vAlign w:val="center"/>
          </w:tcPr>
          <w:p w:rsidR="00DF7278" w:rsidRPr="00E620A4" w:rsidRDefault="00236053" w:rsidP="00236053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</w:tr>
      <w:tr w:rsidR="00DF7278" w:rsidRPr="00F10E75" w:rsidTr="00DF7278">
        <w:trPr>
          <w:cantSplit/>
          <w:trHeight w:val="561"/>
        </w:trPr>
        <w:tc>
          <w:tcPr>
            <w:tcW w:w="3258" w:type="dxa"/>
            <w:vAlign w:val="center"/>
          </w:tcPr>
          <w:p w:rsidR="00DF7278" w:rsidRDefault="00E654FE" w:rsidP="000A2C1A">
            <w:pPr>
              <w:ind w:left="10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161925</wp:posOffset>
                  </wp:positionV>
                  <wp:extent cx="3568065" cy="1590040"/>
                  <wp:effectExtent l="0" t="0" r="0" b="0"/>
                  <wp:wrapNone/>
                  <wp:docPr id="19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E620A4" w:rsidRDefault="00CD73BE" w:rsidP="006A44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E620A4" w:rsidRDefault="00CD73BE" w:rsidP="006A44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E620A4" w:rsidRDefault="00CD73BE" w:rsidP="006A44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E620A4" w:rsidRDefault="00CD73BE" w:rsidP="006A44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E620A4" w:rsidRDefault="00787475" w:rsidP="006A44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E620A4" w:rsidRDefault="00787475" w:rsidP="006A44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E620A4" w:rsidRDefault="00787475" w:rsidP="006A44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E620A4" w:rsidRDefault="00787475" w:rsidP="006A44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E620A4" w:rsidRDefault="00787475" w:rsidP="006A44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E620A4" w:rsidRDefault="00787475" w:rsidP="006A44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E620A4" w:rsidRDefault="00787475" w:rsidP="006A44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E620A4" w:rsidRDefault="00787475" w:rsidP="006A44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F7278" w:rsidRPr="00E620A4" w:rsidRDefault="00787475" w:rsidP="00DF72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</w:tr>
    </w:tbl>
    <w:p w:rsidR="006A444F" w:rsidRDefault="006A444F"/>
    <w:tbl>
      <w:tblPr>
        <w:tblStyle w:val="a4"/>
        <w:tblW w:w="153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9"/>
        <w:gridCol w:w="8930"/>
      </w:tblGrid>
      <w:tr w:rsidR="00E654FE" w:rsidRPr="00AE6DE9" w:rsidTr="00E654FE">
        <w:tc>
          <w:tcPr>
            <w:tcW w:w="6379" w:type="dxa"/>
          </w:tcPr>
          <w:p w:rsidR="00E654FE" w:rsidRPr="00AE6DE9" w:rsidRDefault="00E654FE" w:rsidP="000A2C1A">
            <w:pPr>
              <w:spacing w:line="276" w:lineRule="auto"/>
            </w:pPr>
          </w:p>
        </w:tc>
        <w:tc>
          <w:tcPr>
            <w:tcW w:w="8930" w:type="dxa"/>
          </w:tcPr>
          <w:p w:rsidR="00E654FE" w:rsidRPr="003E2387" w:rsidRDefault="00E654FE" w:rsidP="000A2C1A">
            <w:pPr>
              <w:spacing w:line="276" w:lineRule="auto"/>
            </w:pPr>
            <w:r>
              <w:rPr>
                <w:b/>
              </w:rPr>
              <w:t xml:space="preserve">Высокий </w:t>
            </w:r>
            <w:r>
              <w:t>уровень – 4 чел. (Вова, Соня, Артём, Лёва) – 30%</w:t>
            </w:r>
          </w:p>
          <w:p w:rsidR="00E654FE" w:rsidRPr="00E654FE" w:rsidRDefault="00E654FE" w:rsidP="000A2C1A">
            <w:pPr>
              <w:spacing w:line="276" w:lineRule="auto"/>
            </w:pPr>
            <w:r>
              <w:rPr>
                <w:b/>
              </w:rPr>
              <w:t xml:space="preserve">Выше среднего </w:t>
            </w:r>
            <w:r>
              <w:t>уровень – 5 чел. (Максим И., Стас, Андрей, Саша С., Лиза) – 38%</w:t>
            </w:r>
          </w:p>
          <w:p w:rsidR="00E654FE" w:rsidRDefault="00E654FE" w:rsidP="000A2C1A">
            <w:pPr>
              <w:spacing w:line="276" w:lineRule="auto"/>
            </w:pPr>
            <w:r w:rsidRPr="00992D9F">
              <w:rPr>
                <w:b/>
              </w:rPr>
              <w:t xml:space="preserve">Средний </w:t>
            </w:r>
            <w:r w:rsidRPr="007237DE">
              <w:t>уровень</w:t>
            </w:r>
            <w:r>
              <w:t xml:space="preserve"> – 1 чел. (Максим К.) – 7%</w:t>
            </w:r>
          </w:p>
          <w:p w:rsidR="00E654FE" w:rsidRDefault="00E654FE" w:rsidP="00E654FE">
            <w:pPr>
              <w:spacing w:line="276" w:lineRule="auto"/>
              <w:jc w:val="both"/>
            </w:pPr>
            <w:r>
              <w:rPr>
                <w:b/>
              </w:rPr>
              <w:t>Н</w:t>
            </w:r>
            <w:r w:rsidRPr="00992D9F">
              <w:rPr>
                <w:b/>
              </w:rPr>
              <w:t>иже среднего</w:t>
            </w:r>
            <w:r w:rsidRPr="00AE6DE9">
              <w:t xml:space="preserve"> уров</w:t>
            </w:r>
            <w:r>
              <w:t xml:space="preserve">ень – 3 чел. (Астемир, Максим М., Саша Н.,) – 23% </w:t>
            </w:r>
          </w:p>
          <w:p w:rsidR="00AD0018" w:rsidRPr="00E654FE" w:rsidRDefault="00AD0018" w:rsidP="00E654FE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2210F7" w:rsidRDefault="002210F7" w:rsidP="00AD0018">
      <w:pPr>
        <w:spacing w:line="276" w:lineRule="auto"/>
        <w:rPr>
          <w:b/>
          <w:sz w:val="28"/>
        </w:rPr>
      </w:pPr>
    </w:p>
    <w:p w:rsidR="00304ADB" w:rsidRDefault="00304ADB" w:rsidP="00E654FE">
      <w:pPr>
        <w:spacing w:line="276" w:lineRule="auto"/>
        <w:rPr>
          <w:b/>
          <w:sz w:val="28"/>
        </w:rPr>
      </w:pPr>
    </w:p>
    <w:p w:rsidR="00EC6579" w:rsidRPr="00A75765" w:rsidRDefault="00A75765" w:rsidP="00A75765">
      <w:pPr>
        <w:spacing w:after="120" w:line="276" w:lineRule="auto"/>
        <w:jc w:val="center"/>
        <w:rPr>
          <w:b/>
          <w:sz w:val="32"/>
        </w:rPr>
      </w:pPr>
      <w:r>
        <w:rPr>
          <w:b/>
          <w:sz w:val="28"/>
        </w:rPr>
        <w:t xml:space="preserve">Экспрессивная речь. </w:t>
      </w:r>
      <w:r w:rsidRPr="00A75765">
        <w:rPr>
          <w:b/>
          <w:sz w:val="28"/>
        </w:rPr>
        <w:t>Состояние грамматического строя речи</w:t>
      </w:r>
    </w:p>
    <w:tbl>
      <w:tblPr>
        <w:tblStyle w:val="a4"/>
        <w:tblW w:w="16098" w:type="dxa"/>
        <w:tblInd w:w="170" w:type="dxa"/>
        <w:tblLayout w:type="fixed"/>
        <w:tblLook w:val="04A0"/>
      </w:tblPr>
      <w:tblGrid>
        <w:gridCol w:w="3258"/>
        <w:gridCol w:w="493"/>
        <w:gridCol w:w="494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  <w:gridCol w:w="494"/>
      </w:tblGrid>
      <w:tr w:rsidR="006A444F" w:rsidRPr="00F10E75" w:rsidTr="00304ADB">
        <w:trPr>
          <w:cantSplit/>
          <w:trHeight w:val="433"/>
        </w:trPr>
        <w:tc>
          <w:tcPr>
            <w:tcW w:w="3258" w:type="dxa"/>
          </w:tcPr>
          <w:p w:rsidR="006A444F" w:rsidRPr="00193133" w:rsidRDefault="006A444F" w:rsidP="00304ADB"/>
        </w:tc>
        <w:tc>
          <w:tcPr>
            <w:tcW w:w="987" w:type="dxa"/>
            <w:gridSpan w:val="2"/>
            <w:vAlign w:val="center"/>
          </w:tcPr>
          <w:p w:rsidR="006A444F" w:rsidRPr="00F2751B" w:rsidRDefault="006A444F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Вова</w:t>
            </w:r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Соня</w:t>
            </w:r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Артём</w:t>
            </w:r>
          </w:p>
        </w:tc>
        <w:tc>
          <w:tcPr>
            <w:tcW w:w="987" w:type="dxa"/>
            <w:gridSpan w:val="2"/>
            <w:vAlign w:val="center"/>
          </w:tcPr>
          <w:p w:rsidR="006A444F" w:rsidRPr="00F2751B" w:rsidRDefault="006A444F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</w:t>
            </w:r>
            <w:proofErr w:type="gramStart"/>
            <w:r>
              <w:rPr>
                <w:b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304AD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Астемир</w:t>
            </w:r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</w:t>
            </w:r>
            <w:proofErr w:type="gramStart"/>
            <w:r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987" w:type="dxa"/>
            <w:gridSpan w:val="2"/>
            <w:vAlign w:val="center"/>
          </w:tcPr>
          <w:p w:rsidR="006A444F" w:rsidRPr="00F2751B" w:rsidRDefault="006A444F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 М</w:t>
            </w:r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Саша Н</w:t>
            </w:r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Стас</w:t>
            </w:r>
          </w:p>
        </w:tc>
        <w:tc>
          <w:tcPr>
            <w:tcW w:w="987" w:type="dxa"/>
            <w:gridSpan w:val="2"/>
            <w:vAlign w:val="center"/>
          </w:tcPr>
          <w:p w:rsidR="006A444F" w:rsidRPr="00F2751B" w:rsidRDefault="006A444F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Андрей</w:t>
            </w:r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Саша</w:t>
            </w:r>
            <w:proofErr w:type="gramStart"/>
            <w:r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Лиза</w:t>
            </w:r>
          </w:p>
        </w:tc>
        <w:tc>
          <w:tcPr>
            <w:tcW w:w="988" w:type="dxa"/>
            <w:gridSpan w:val="2"/>
            <w:vAlign w:val="center"/>
          </w:tcPr>
          <w:p w:rsidR="006A444F" w:rsidRPr="002D2A36" w:rsidRDefault="006A444F" w:rsidP="00304AD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Лев</w:t>
            </w:r>
          </w:p>
        </w:tc>
      </w:tr>
      <w:tr w:rsidR="00C61340" w:rsidRPr="00F10E75" w:rsidTr="00304ADB">
        <w:trPr>
          <w:cantSplit/>
          <w:trHeight w:val="433"/>
        </w:trPr>
        <w:tc>
          <w:tcPr>
            <w:tcW w:w="3258" w:type="dxa"/>
          </w:tcPr>
          <w:p w:rsidR="00C61340" w:rsidRDefault="00C61340" w:rsidP="00304ADB">
            <w:r>
              <w:t>Грамматический строй речи</w:t>
            </w:r>
          </w:p>
          <w:p w:rsidR="00C61340" w:rsidRPr="00193133" w:rsidRDefault="00C61340" w:rsidP="00111C0D">
            <w:pPr>
              <w:jc w:val="right"/>
            </w:pPr>
            <w:r>
              <w:rPr>
                <w:b/>
                <w:sz w:val="20"/>
                <w:szCs w:val="20"/>
              </w:rPr>
              <w:t xml:space="preserve">264 </w:t>
            </w:r>
          </w:p>
        </w:tc>
        <w:tc>
          <w:tcPr>
            <w:tcW w:w="493" w:type="dxa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1979A9"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94" w:type="dxa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494" w:type="dxa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493" w:type="dxa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494" w:type="dxa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94" w:type="dxa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494" w:type="dxa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493" w:type="dxa"/>
            <w:shd w:val="clear" w:color="auto" w:fill="FFFF00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94" w:type="dxa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494" w:type="dxa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94" w:type="dxa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493" w:type="dxa"/>
            <w:shd w:val="clear" w:color="auto" w:fill="FFFF00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494" w:type="dxa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494" w:type="dxa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C61340" w:rsidRPr="001979A9" w:rsidRDefault="00C61340" w:rsidP="00CF2AD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</w:tr>
      <w:tr w:rsidR="00C61340" w:rsidRPr="00F10E75" w:rsidTr="00304ADB">
        <w:trPr>
          <w:cantSplit/>
          <w:trHeight w:val="433"/>
        </w:trPr>
        <w:tc>
          <w:tcPr>
            <w:tcW w:w="3258" w:type="dxa"/>
          </w:tcPr>
          <w:p w:rsidR="00C61340" w:rsidRPr="00193133" w:rsidRDefault="00C61340" w:rsidP="00304ADB">
            <w:pPr>
              <w:ind w:left="10"/>
            </w:pPr>
            <w:r w:rsidRPr="00193133">
              <w:t>Уровень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C61340" w:rsidRPr="00E620A4" w:rsidRDefault="00267061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C61340" w:rsidRPr="00E620A4" w:rsidRDefault="00267061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C61340" w:rsidRPr="00E620A4" w:rsidRDefault="00267061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ВСУ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C61340" w:rsidRPr="00E620A4" w:rsidRDefault="00267061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C61340" w:rsidRPr="00E620A4" w:rsidRDefault="00267061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C61340" w:rsidRPr="00E620A4" w:rsidRDefault="00267061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C61340" w:rsidRPr="00E620A4" w:rsidRDefault="00267061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C61340" w:rsidRPr="00E620A4" w:rsidRDefault="00267061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C61340" w:rsidRPr="00E620A4" w:rsidRDefault="00267061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C61340" w:rsidRPr="00E620A4" w:rsidRDefault="00267061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C61340" w:rsidRPr="00E620A4" w:rsidRDefault="00267061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C61340" w:rsidRPr="00E620A4" w:rsidRDefault="00267061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C61340" w:rsidRPr="00E620A4" w:rsidRDefault="00267061" w:rsidP="00304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</w:tr>
    </w:tbl>
    <w:p w:rsidR="006A444F" w:rsidRDefault="006A444F"/>
    <w:tbl>
      <w:tblPr>
        <w:tblStyle w:val="a4"/>
        <w:tblW w:w="1601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  <w:gridCol w:w="10348"/>
      </w:tblGrid>
      <w:tr w:rsidR="00B80911" w:rsidRPr="00AE6DE9" w:rsidTr="00511CDA">
        <w:tc>
          <w:tcPr>
            <w:tcW w:w="5670" w:type="dxa"/>
          </w:tcPr>
          <w:p w:rsidR="00B80911" w:rsidRPr="00AE6DE9" w:rsidRDefault="00B80911" w:rsidP="000A2C1A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-38555</wp:posOffset>
                  </wp:positionH>
                  <wp:positionV relativeFrom="paragraph">
                    <wp:posOffset>15384</wp:posOffset>
                  </wp:positionV>
                  <wp:extent cx="3571336" cy="1587260"/>
                  <wp:effectExtent l="0" t="0" r="0" b="0"/>
                  <wp:wrapNone/>
                  <wp:docPr id="6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</w:tc>
        <w:tc>
          <w:tcPr>
            <w:tcW w:w="10348" w:type="dxa"/>
          </w:tcPr>
          <w:p w:rsidR="00B80911" w:rsidRPr="003E2387" w:rsidRDefault="00B80911" w:rsidP="000A2C1A">
            <w:pPr>
              <w:spacing w:line="276" w:lineRule="auto"/>
            </w:pPr>
            <w:r>
              <w:rPr>
                <w:b/>
              </w:rPr>
              <w:t xml:space="preserve">Высокий </w:t>
            </w:r>
            <w:r>
              <w:t xml:space="preserve">уровень – </w:t>
            </w:r>
            <w:r w:rsidR="00DD74E6">
              <w:t>1</w:t>
            </w:r>
            <w:r>
              <w:t xml:space="preserve"> чел. (</w:t>
            </w:r>
            <w:r w:rsidR="00DD74E6">
              <w:t>Соня</w:t>
            </w:r>
            <w:r>
              <w:t xml:space="preserve">) – </w:t>
            </w:r>
            <w:r w:rsidR="00DD74E6">
              <w:t>7</w:t>
            </w:r>
            <w:r>
              <w:t>%</w:t>
            </w:r>
          </w:p>
          <w:p w:rsidR="00C7252D" w:rsidRPr="00C7252D" w:rsidRDefault="00C7252D" w:rsidP="000A2C1A">
            <w:pPr>
              <w:spacing w:line="276" w:lineRule="auto"/>
            </w:pPr>
            <w:r>
              <w:rPr>
                <w:b/>
              </w:rPr>
              <w:t>Выше среднего</w:t>
            </w:r>
            <w:r>
              <w:t xml:space="preserve"> уровень – </w:t>
            </w:r>
            <w:r w:rsidR="00DD74E6">
              <w:t>1 чел. (Артём</w:t>
            </w:r>
            <w:r>
              <w:t>) – 7%</w:t>
            </w:r>
          </w:p>
          <w:p w:rsidR="00B80911" w:rsidRDefault="00B80911" w:rsidP="000A2C1A">
            <w:pPr>
              <w:spacing w:line="276" w:lineRule="auto"/>
            </w:pPr>
            <w:r w:rsidRPr="00992D9F">
              <w:rPr>
                <w:b/>
              </w:rPr>
              <w:t xml:space="preserve">Средний </w:t>
            </w:r>
            <w:r w:rsidRPr="007237DE">
              <w:t>уровень</w:t>
            </w:r>
            <w:r>
              <w:t xml:space="preserve"> –</w:t>
            </w:r>
            <w:r w:rsidR="00DD74E6">
              <w:t xml:space="preserve"> 3</w:t>
            </w:r>
            <w:r>
              <w:t xml:space="preserve"> чел. (</w:t>
            </w:r>
            <w:r w:rsidR="00DD74E6">
              <w:t>Вова, Максим И., Лёва</w:t>
            </w:r>
            <w:r w:rsidR="004F2CEF">
              <w:t xml:space="preserve">) – </w:t>
            </w:r>
            <w:r w:rsidR="00DD74E6">
              <w:t>23</w:t>
            </w:r>
            <w:r w:rsidR="004F2CEF">
              <w:t>%</w:t>
            </w:r>
          </w:p>
          <w:p w:rsidR="00B80911" w:rsidRDefault="00B80911" w:rsidP="000A2C1A">
            <w:pPr>
              <w:spacing w:line="276" w:lineRule="auto"/>
              <w:jc w:val="both"/>
            </w:pPr>
            <w:r w:rsidRPr="00992D9F">
              <w:rPr>
                <w:b/>
              </w:rPr>
              <w:t>Ниже среднего</w:t>
            </w:r>
            <w:r w:rsidRPr="00AE6DE9">
              <w:t xml:space="preserve"> уров</w:t>
            </w:r>
            <w:r>
              <w:t>ень –</w:t>
            </w:r>
            <w:r w:rsidR="00C7252D">
              <w:t xml:space="preserve"> </w:t>
            </w:r>
            <w:r w:rsidR="00DD74E6">
              <w:t>7</w:t>
            </w:r>
            <w:r>
              <w:t xml:space="preserve"> чел. (</w:t>
            </w:r>
            <w:r w:rsidR="00DD74E6">
              <w:t>Астемир, Максим К., Максим М., Саша Н., Андрей, Саша С., Лиза</w:t>
            </w:r>
            <w:r>
              <w:t xml:space="preserve">) – </w:t>
            </w:r>
            <w:r w:rsidR="00DD74E6">
              <w:t>53</w:t>
            </w:r>
            <w:r>
              <w:t>%</w:t>
            </w:r>
          </w:p>
          <w:p w:rsidR="00B80911" w:rsidRDefault="00C7252D" w:rsidP="000A2C1A">
            <w:pPr>
              <w:spacing w:line="276" w:lineRule="auto"/>
            </w:pPr>
            <w:r w:rsidRPr="00992D9F">
              <w:rPr>
                <w:b/>
              </w:rPr>
              <w:t xml:space="preserve">Низкий </w:t>
            </w:r>
            <w:r w:rsidRPr="007237DE">
              <w:t>уровень</w:t>
            </w:r>
            <w:r>
              <w:t xml:space="preserve"> – 1 чел. (</w:t>
            </w:r>
            <w:r w:rsidR="00DD74E6">
              <w:t>Стас</w:t>
            </w:r>
            <w:r>
              <w:t xml:space="preserve">) </w:t>
            </w:r>
            <w:r w:rsidR="004F2CEF">
              <w:t xml:space="preserve"> </w:t>
            </w:r>
            <w:r>
              <w:t xml:space="preserve">- </w:t>
            </w:r>
            <w:r w:rsidR="00DD74E6">
              <w:t>7</w:t>
            </w:r>
            <w:r>
              <w:t>%</w:t>
            </w:r>
          </w:p>
          <w:p w:rsidR="000F11E1" w:rsidRDefault="000F11E1" w:rsidP="000A2C1A">
            <w:pPr>
              <w:spacing w:after="200" w:line="276" w:lineRule="auto"/>
              <w:rPr>
                <w:b/>
              </w:rPr>
            </w:pPr>
          </w:p>
          <w:p w:rsidR="00B80911" w:rsidRPr="00AE6DE9" w:rsidRDefault="000F11E1" w:rsidP="000F11E1">
            <w:pPr>
              <w:spacing w:after="200" w:line="276" w:lineRule="auto"/>
            </w:pPr>
            <w:r>
              <w:rPr>
                <w:b/>
              </w:rPr>
              <w:t xml:space="preserve">Вывод. </w:t>
            </w:r>
            <w:r>
              <w:t>У 86% детей группы нарушение грамматического строя речи</w:t>
            </w:r>
          </w:p>
        </w:tc>
      </w:tr>
    </w:tbl>
    <w:p w:rsidR="00B80911" w:rsidRDefault="00845AD8" w:rsidP="00AD0018">
      <w:pPr>
        <w:spacing w:line="276" w:lineRule="auto"/>
        <w:jc w:val="center"/>
        <w:rPr>
          <w:b/>
          <w:sz w:val="28"/>
        </w:rPr>
      </w:pPr>
      <w:r w:rsidRPr="00845AD8">
        <w:rPr>
          <w:b/>
          <w:sz w:val="28"/>
        </w:rPr>
        <w:t>Развитие связной речи</w:t>
      </w:r>
    </w:p>
    <w:tbl>
      <w:tblPr>
        <w:tblStyle w:val="a4"/>
        <w:tblW w:w="16098" w:type="dxa"/>
        <w:tblInd w:w="170" w:type="dxa"/>
        <w:tblLayout w:type="fixed"/>
        <w:tblLook w:val="04A0"/>
      </w:tblPr>
      <w:tblGrid>
        <w:gridCol w:w="3258"/>
        <w:gridCol w:w="493"/>
        <w:gridCol w:w="494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  <w:gridCol w:w="494"/>
      </w:tblGrid>
      <w:tr w:rsidR="006A444F" w:rsidRPr="00F10E75" w:rsidTr="00304ADB">
        <w:trPr>
          <w:cantSplit/>
          <w:trHeight w:val="433"/>
        </w:trPr>
        <w:tc>
          <w:tcPr>
            <w:tcW w:w="3258" w:type="dxa"/>
          </w:tcPr>
          <w:p w:rsidR="006A444F" w:rsidRPr="00193133" w:rsidRDefault="006A444F" w:rsidP="00AD0018"/>
        </w:tc>
        <w:tc>
          <w:tcPr>
            <w:tcW w:w="987" w:type="dxa"/>
            <w:gridSpan w:val="2"/>
            <w:vAlign w:val="center"/>
          </w:tcPr>
          <w:p w:rsidR="006A444F" w:rsidRPr="00F2751B" w:rsidRDefault="006A444F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Вова</w:t>
            </w:r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Соня</w:t>
            </w:r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Артём</w:t>
            </w:r>
          </w:p>
        </w:tc>
        <w:tc>
          <w:tcPr>
            <w:tcW w:w="987" w:type="dxa"/>
            <w:gridSpan w:val="2"/>
            <w:vAlign w:val="center"/>
          </w:tcPr>
          <w:p w:rsidR="006A444F" w:rsidRPr="00F2751B" w:rsidRDefault="006A444F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</w:t>
            </w:r>
            <w:proofErr w:type="gramStart"/>
            <w:r>
              <w:rPr>
                <w:b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AD0018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Астемир</w:t>
            </w:r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</w:t>
            </w:r>
            <w:proofErr w:type="gramStart"/>
            <w:r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987" w:type="dxa"/>
            <w:gridSpan w:val="2"/>
            <w:vAlign w:val="center"/>
          </w:tcPr>
          <w:p w:rsidR="006A444F" w:rsidRPr="00F2751B" w:rsidRDefault="006A444F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 М</w:t>
            </w:r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Саша Н</w:t>
            </w:r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Стас</w:t>
            </w:r>
          </w:p>
        </w:tc>
        <w:tc>
          <w:tcPr>
            <w:tcW w:w="987" w:type="dxa"/>
            <w:gridSpan w:val="2"/>
            <w:vAlign w:val="center"/>
          </w:tcPr>
          <w:p w:rsidR="006A444F" w:rsidRPr="00F2751B" w:rsidRDefault="006A444F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Андрей</w:t>
            </w:r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Саша</w:t>
            </w:r>
            <w:proofErr w:type="gramStart"/>
            <w:r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88" w:type="dxa"/>
            <w:gridSpan w:val="2"/>
            <w:vAlign w:val="center"/>
          </w:tcPr>
          <w:p w:rsidR="006A444F" w:rsidRPr="00F2751B" w:rsidRDefault="006A444F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Лиза</w:t>
            </w:r>
          </w:p>
        </w:tc>
        <w:tc>
          <w:tcPr>
            <w:tcW w:w="988" w:type="dxa"/>
            <w:gridSpan w:val="2"/>
            <w:vAlign w:val="center"/>
          </w:tcPr>
          <w:p w:rsidR="006A444F" w:rsidRPr="002D2A36" w:rsidRDefault="006A444F" w:rsidP="00AD001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Лев</w:t>
            </w:r>
          </w:p>
        </w:tc>
      </w:tr>
      <w:tr w:rsidR="006A444F" w:rsidRPr="00F10E75" w:rsidTr="00304ADB">
        <w:trPr>
          <w:cantSplit/>
          <w:trHeight w:val="433"/>
        </w:trPr>
        <w:tc>
          <w:tcPr>
            <w:tcW w:w="3258" w:type="dxa"/>
          </w:tcPr>
          <w:p w:rsidR="006A444F" w:rsidRPr="00267061" w:rsidRDefault="00267061" w:rsidP="00AD0018">
            <w:pPr>
              <w:rPr>
                <w:b/>
              </w:rPr>
            </w:pPr>
            <w:r>
              <w:t xml:space="preserve">Развитие связной речи    </w:t>
            </w:r>
            <w:r>
              <w:rPr>
                <w:b/>
              </w:rPr>
              <w:t xml:space="preserve">   24</w:t>
            </w:r>
          </w:p>
        </w:tc>
        <w:tc>
          <w:tcPr>
            <w:tcW w:w="493" w:type="dxa"/>
            <w:vAlign w:val="center"/>
          </w:tcPr>
          <w:p w:rsidR="006A444F" w:rsidRPr="00F2751B" w:rsidRDefault="00267061" w:rsidP="00AD001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267061" w:rsidP="00AD001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94" w:type="dxa"/>
            <w:vAlign w:val="center"/>
          </w:tcPr>
          <w:p w:rsidR="006A444F" w:rsidRPr="00F2751B" w:rsidRDefault="00267061" w:rsidP="00AD0018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267061" w:rsidP="00AD001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94" w:type="dxa"/>
            <w:vAlign w:val="center"/>
          </w:tcPr>
          <w:p w:rsidR="006A444F" w:rsidRPr="00F2751B" w:rsidRDefault="00267061" w:rsidP="00AD0018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267061" w:rsidP="00AD0018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93" w:type="dxa"/>
            <w:vAlign w:val="center"/>
          </w:tcPr>
          <w:p w:rsidR="006A444F" w:rsidRPr="00F2751B" w:rsidRDefault="00267061" w:rsidP="00AD0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267061" w:rsidP="00AD001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94" w:type="dxa"/>
            <w:vAlign w:val="center"/>
          </w:tcPr>
          <w:p w:rsidR="006A444F" w:rsidRPr="00F2751B" w:rsidRDefault="00267061" w:rsidP="00AD0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267061" w:rsidP="00AD001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94" w:type="dxa"/>
            <w:vAlign w:val="center"/>
          </w:tcPr>
          <w:p w:rsidR="006A444F" w:rsidRPr="00F2751B" w:rsidRDefault="00267061" w:rsidP="00AD0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267061" w:rsidP="00AD001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94" w:type="dxa"/>
            <w:vAlign w:val="center"/>
          </w:tcPr>
          <w:p w:rsidR="006A444F" w:rsidRPr="00F2751B" w:rsidRDefault="00267061" w:rsidP="00AD001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3" w:type="dxa"/>
            <w:shd w:val="clear" w:color="auto" w:fill="FFFF00"/>
            <w:vAlign w:val="center"/>
          </w:tcPr>
          <w:p w:rsidR="006A444F" w:rsidRPr="00F2751B" w:rsidRDefault="00267061" w:rsidP="00AD001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94" w:type="dxa"/>
            <w:vAlign w:val="center"/>
          </w:tcPr>
          <w:p w:rsidR="006A444F" w:rsidRPr="00F2751B" w:rsidRDefault="00267061" w:rsidP="00AD001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267061" w:rsidP="00AD001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94" w:type="dxa"/>
            <w:vAlign w:val="center"/>
          </w:tcPr>
          <w:p w:rsidR="006A444F" w:rsidRPr="00F2751B" w:rsidRDefault="00267061" w:rsidP="00AD001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267061" w:rsidP="00AD001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94" w:type="dxa"/>
            <w:vAlign w:val="center"/>
          </w:tcPr>
          <w:p w:rsidR="006A444F" w:rsidRPr="00F2751B" w:rsidRDefault="00AD0018" w:rsidP="00AD001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3" w:type="dxa"/>
            <w:shd w:val="clear" w:color="auto" w:fill="FFFF00"/>
            <w:vAlign w:val="center"/>
          </w:tcPr>
          <w:p w:rsidR="006A444F" w:rsidRPr="00F2751B" w:rsidRDefault="00AD0018" w:rsidP="00AD001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94" w:type="dxa"/>
            <w:vAlign w:val="center"/>
          </w:tcPr>
          <w:p w:rsidR="006A444F" w:rsidRPr="00F2751B" w:rsidRDefault="00267061" w:rsidP="00AD001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267061" w:rsidP="00AD001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94" w:type="dxa"/>
            <w:vAlign w:val="center"/>
          </w:tcPr>
          <w:p w:rsidR="006A444F" w:rsidRPr="00F2751B" w:rsidRDefault="00267061" w:rsidP="00AD001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267061" w:rsidP="00AD001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6A444F" w:rsidRPr="00F2751B" w:rsidRDefault="00267061" w:rsidP="00AD001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FFFF00"/>
            <w:vAlign w:val="center"/>
          </w:tcPr>
          <w:p w:rsidR="006A444F" w:rsidRPr="00F2751B" w:rsidRDefault="00267061" w:rsidP="00AD001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A444F" w:rsidRPr="00F10E75" w:rsidTr="00304ADB">
        <w:trPr>
          <w:cantSplit/>
          <w:trHeight w:val="433"/>
        </w:trPr>
        <w:tc>
          <w:tcPr>
            <w:tcW w:w="3258" w:type="dxa"/>
          </w:tcPr>
          <w:p w:rsidR="006A444F" w:rsidRPr="00193133" w:rsidRDefault="006A444F" w:rsidP="00AD0018">
            <w:pPr>
              <w:ind w:left="10"/>
            </w:pPr>
            <w:r w:rsidRPr="00193133">
              <w:t>Уровень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6A444F" w:rsidRPr="00E620A4" w:rsidRDefault="00772D36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6A444F" w:rsidRPr="00E620A4" w:rsidRDefault="00772D36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6A444F" w:rsidRPr="00E620A4" w:rsidRDefault="00173711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6A444F" w:rsidRPr="00E620A4" w:rsidRDefault="00173711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6A444F" w:rsidRPr="00E620A4" w:rsidRDefault="00173711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6A444F" w:rsidRPr="00E620A4" w:rsidRDefault="00173711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6A444F" w:rsidRPr="00E620A4" w:rsidRDefault="00173711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6A444F" w:rsidRPr="00E620A4" w:rsidRDefault="00173711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6A444F" w:rsidRPr="00E620A4" w:rsidRDefault="00173711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6A444F" w:rsidRPr="00E620A4" w:rsidRDefault="00AD0018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6A444F" w:rsidRPr="00E620A4" w:rsidRDefault="00173711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6A444F" w:rsidRPr="00E620A4" w:rsidRDefault="00173711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6A444F" w:rsidRPr="00E620A4" w:rsidRDefault="00173711" w:rsidP="00AD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</w:t>
            </w:r>
          </w:p>
        </w:tc>
      </w:tr>
    </w:tbl>
    <w:p w:rsidR="006A444F" w:rsidRDefault="006A444F" w:rsidP="00AD0018">
      <w:pPr>
        <w:spacing w:line="276" w:lineRule="auto"/>
        <w:rPr>
          <w:b/>
          <w:sz w:val="28"/>
        </w:rPr>
      </w:pPr>
    </w:p>
    <w:tbl>
      <w:tblPr>
        <w:tblStyle w:val="a4"/>
        <w:tblW w:w="1601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  <w:gridCol w:w="10348"/>
      </w:tblGrid>
      <w:tr w:rsidR="00AD0018" w:rsidRPr="00AE6DE9" w:rsidTr="00CF2ADA">
        <w:tc>
          <w:tcPr>
            <w:tcW w:w="5670" w:type="dxa"/>
          </w:tcPr>
          <w:p w:rsidR="00AD0018" w:rsidRPr="00AE6DE9" w:rsidRDefault="00AD0018" w:rsidP="00AD0018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-38555</wp:posOffset>
                  </wp:positionH>
                  <wp:positionV relativeFrom="paragraph">
                    <wp:posOffset>15384</wp:posOffset>
                  </wp:positionV>
                  <wp:extent cx="3571336" cy="1587260"/>
                  <wp:effectExtent l="0" t="0" r="0" b="0"/>
                  <wp:wrapNone/>
                  <wp:docPr id="2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anchor>
              </w:drawing>
            </w:r>
          </w:p>
        </w:tc>
        <w:tc>
          <w:tcPr>
            <w:tcW w:w="10348" w:type="dxa"/>
          </w:tcPr>
          <w:p w:rsidR="00AD0018" w:rsidRDefault="00AD0018" w:rsidP="00AD0018">
            <w:pPr>
              <w:spacing w:line="276" w:lineRule="auto"/>
            </w:pPr>
            <w:r w:rsidRPr="00992D9F">
              <w:rPr>
                <w:b/>
              </w:rPr>
              <w:t xml:space="preserve">Средний </w:t>
            </w:r>
            <w:r w:rsidRPr="007237DE">
              <w:t>уровень</w:t>
            </w:r>
            <w:r>
              <w:t xml:space="preserve"> – 4 чел. (Вова, Соня, Артём, Лиза) – 30%</w:t>
            </w:r>
          </w:p>
          <w:p w:rsidR="00AD0018" w:rsidRDefault="00AD0018" w:rsidP="00AD0018">
            <w:pPr>
              <w:spacing w:line="276" w:lineRule="auto"/>
              <w:jc w:val="both"/>
            </w:pPr>
            <w:r w:rsidRPr="00992D9F">
              <w:rPr>
                <w:b/>
              </w:rPr>
              <w:t>Ниже среднего</w:t>
            </w:r>
            <w:r w:rsidRPr="00AE6DE9">
              <w:t xml:space="preserve"> уров</w:t>
            </w:r>
            <w:r>
              <w:t>ень – 6 чел. (Максим И., Астемир, Максим К., Максим М., Саша Н., Саша С.) – 46%</w:t>
            </w:r>
          </w:p>
          <w:p w:rsidR="00AD0018" w:rsidRDefault="00AD0018" w:rsidP="00AD0018">
            <w:pPr>
              <w:spacing w:line="276" w:lineRule="auto"/>
            </w:pPr>
            <w:r w:rsidRPr="00992D9F">
              <w:rPr>
                <w:b/>
              </w:rPr>
              <w:t xml:space="preserve">Низкий </w:t>
            </w:r>
            <w:r w:rsidRPr="007237DE">
              <w:t>уровень</w:t>
            </w:r>
            <w:r>
              <w:t xml:space="preserve"> – 3 чел. (Стас, Андрей, Лёва)  - 23%</w:t>
            </w:r>
          </w:p>
          <w:p w:rsidR="00AD0018" w:rsidRDefault="00AD0018" w:rsidP="00AD0018">
            <w:pPr>
              <w:spacing w:line="276" w:lineRule="auto"/>
              <w:rPr>
                <w:b/>
              </w:rPr>
            </w:pPr>
          </w:p>
          <w:p w:rsidR="00AD0018" w:rsidRPr="00AE6DE9" w:rsidRDefault="00AD0018" w:rsidP="00AD0018">
            <w:pPr>
              <w:spacing w:line="276" w:lineRule="auto"/>
            </w:pPr>
            <w:r>
              <w:rPr>
                <w:b/>
              </w:rPr>
              <w:t xml:space="preserve">Вывод. </w:t>
            </w:r>
            <w:r>
              <w:t>Связная речь у детей не развита.</w:t>
            </w:r>
          </w:p>
        </w:tc>
      </w:tr>
    </w:tbl>
    <w:p w:rsidR="00AD0018" w:rsidRDefault="00AD0018" w:rsidP="006A444F">
      <w:pPr>
        <w:spacing w:after="200" w:line="276" w:lineRule="auto"/>
        <w:rPr>
          <w:b/>
          <w:sz w:val="28"/>
        </w:rPr>
      </w:pPr>
    </w:p>
    <w:p w:rsidR="00314743" w:rsidRDefault="00314743"/>
    <w:p w:rsidR="0022084A" w:rsidRDefault="0022084A">
      <w:pPr>
        <w:spacing w:after="200" w:line="276" w:lineRule="auto"/>
      </w:pPr>
      <w:r>
        <w:br w:type="page"/>
      </w:r>
    </w:p>
    <w:tbl>
      <w:tblPr>
        <w:tblStyle w:val="a4"/>
        <w:tblW w:w="16270" w:type="dxa"/>
        <w:tblInd w:w="170" w:type="dxa"/>
        <w:tblLayout w:type="fixed"/>
        <w:tblLook w:val="04A0"/>
      </w:tblPr>
      <w:tblGrid>
        <w:gridCol w:w="1251"/>
        <w:gridCol w:w="1252"/>
        <w:gridCol w:w="1251"/>
        <w:gridCol w:w="1252"/>
        <w:gridCol w:w="1251"/>
        <w:gridCol w:w="1252"/>
        <w:gridCol w:w="1251"/>
        <w:gridCol w:w="1252"/>
        <w:gridCol w:w="1251"/>
        <w:gridCol w:w="1252"/>
        <w:gridCol w:w="1251"/>
        <w:gridCol w:w="1252"/>
        <w:gridCol w:w="1252"/>
      </w:tblGrid>
      <w:tr w:rsidR="00660842" w:rsidRPr="00660842" w:rsidTr="00CF2ADA">
        <w:trPr>
          <w:cantSplit/>
          <w:trHeight w:val="699"/>
        </w:trPr>
        <w:tc>
          <w:tcPr>
            <w:tcW w:w="1251" w:type="dxa"/>
            <w:vAlign w:val="center"/>
          </w:tcPr>
          <w:p w:rsidR="00660842" w:rsidRPr="00660842" w:rsidRDefault="00660842" w:rsidP="00660842">
            <w:pPr>
              <w:ind w:left="-113" w:right="-113"/>
              <w:jc w:val="center"/>
              <w:rPr>
                <w:sz w:val="32"/>
                <w:szCs w:val="32"/>
              </w:rPr>
            </w:pPr>
            <w:r w:rsidRPr="00660842">
              <w:rPr>
                <w:sz w:val="32"/>
                <w:szCs w:val="32"/>
              </w:rPr>
              <w:t>Вова</w:t>
            </w:r>
          </w:p>
        </w:tc>
        <w:tc>
          <w:tcPr>
            <w:tcW w:w="1252" w:type="dxa"/>
            <w:vAlign w:val="center"/>
          </w:tcPr>
          <w:p w:rsidR="00660842" w:rsidRPr="00660842" w:rsidRDefault="00660842" w:rsidP="00660842">
            <w:pPr>
              <w:ind w:left="-113" w:right="-113"/>
              <w:jc w:val="center"/>
              <w:rPr>
                <w:sz w:val="32"/>
                <w:szCs w:val="32"/>
              </w:rPr>
            </w:pPr>
            <w:r w:rsidRPr="00660842">
              <w:rPr>
                <w:sz w:val="32"/>
                <w:szCs w:val="32"/>
              </w:rPr>
              <w:t>Соня</w:t>
            </w:r>
          </w:p>
        </w:tc>
        <w:tc>
          <w:tcPr>
            <w:tcW w:w="1251" w:type="dxa"/>
            <w:vAlign w:val="center"/>
          </w:tcPr>
          <w:p w:rsidR="00660842" w:rsidRPr="00660842" w:rsidRDefault="00660842" w:rsidP="00660842">
            <w:pPr>
              <w:ind w:left="-113" w:right="-113"/>
              <w:jc w:val="center"/>
              <w:rPr>
                <w:sz w:val="32"/>
                <w:szCs w:val="32"/>
              </w:rPr>
            </w:pPr>
            <w:r w:rsidRPr="00660842">
              <w:rPr>
                <w:sz w:val="32"/>
                <w:szCs w:val="32"/>
              </w:rPr>
              <w:t>Артём</w:t>
            </w:r>
          </w:p>
        </w:tc>
        <w:tc>
          <w:tcPr>
            <w:tcW w:w="1252" w:type="dxa"/>
            <w:vAlign w:val="center"/>
          </w:tcPr>
          <w:p w:rsidR="00660842" w:rsidRPr="00660842" w:rsidRDefault="00660842" w:rsidP="00660842">
            <w:pPr>
              <w:ind w:left="-113" w:right="-113"/>
              <w:jc w:val="center"/>
              <w:rPr>
                <w:sz w:val="32"/>
                <w:szCs w:val="32"/>
              </w:rPr>
            </w:pPr>
            <w:r w:rsidRPr="00660842">
              <w:rPr>
                <w:sz w:val="32"/>
                <w:szCs w:val="32"/>
              </w:rPr>
              <w:t>Макс</w:t>
            </w:r>
            <w:proofErr w:type="gramStart"/>
            <w:r w:rsidRPr="00660842">
              <w:rPr>
                <w:sz w:val="32"/>
                <w:szCs w:val="32"/>
              </w:rPr>
              <w:t xml:space="preserve"> И</w:t>
            </w:r>
            <w:proofErr w:type="gramEnd"/>
          </w:p>
        </w:tc>
        <w:tc>
          <w:tcPr>
            <w:tcW w:w="1251" w:type="dxa"/>
            <w:vAlign w:val="center"/>
          </w:tcPr>
          <w:p w:rsidR="00660842" w:rsidRPr="00660842" w:rsidRDefault="00660842" w:rsidP="00660842">
            <w:pPr>
              <w:ind w:left="-113" w:right="-113"/>
              <w:jc w:val="center"/>
              <w:rPr>
                <w:sz w:val="32"/>
                <w:szCs w:val="32"/>
              </w:rPr>
            </w:pPr>
            <w:r w:rsidRPr="00660842">
              <w:rPr>
                <w:sz w:val="32"/>
                <w:szCs w:val="32"/>
              </w:rPr>
              <w:t>Астемир</w:t>
            </w:r>
          </w:p>
        </w:tc>
        <w:tc>
          <w:tcPr>
            <w:tcW w:w="1252" w:type="dxa"/>
            <w:vAlign w:val="center"/>
          </w:tcPr>
          <w:p w:rsidR="00660842" w:rsidRPr="00660842" w:rsidRDefault="00660842" w:rsidP="00660842">
            <w:pPr>
              <w:ind w:left="-113" w:right="-113"/>
              <w:jc w:val="center"/>
              <w:rPr>
                <w:sz w:val="32"/>
                <w:szCs w:val="32"/>
              </w:rPr>
            </w:pPr>
            <w:r w:rsidRPr="00660842">
              <w:rPr>
                <w:sz w:val="32"/>
                <w:szCs w:val="32"/>
              </w:rPr>
              <w:t>Макс</w:t>
            </w:r>
            <w:proofErr w:type="gramStart"/>
            <w:r w:rsidRPr="00660842">
              <w:rPr>
                <w:sz w:val="32"/>
                <w:szCs w:val="32"/>
              </w:rPr>
              <w:t xml:space="preserve"> К</w:t>
            </w:r>
            <w:proofErr w:type="gramEnd"/>
          </w:p>
        </w:tc>
        <w:tc>
          <w:tcPr>
            <w:tcW w:w="1251" w:type="dxa"/>
            <w:vAlign w:val="center"/>
          </w:tcPr>
          <w:p w:rsidR="00660842" w:rsidRPr="00660842" w:rsidRDefault="00660842" w:rsidP="00660842">
            <w:pPr>
              <w:ind w:left="-113" w:right="-113"/>
              <w:jc w:val="center"/>
              <w:rPr>
                <w:sz w:val="32"/>
                <w:szCs w:val="32"/>
              </w:rPr>
            </w:pPr>
            <w:r w:rsidRPr="00660842">
              <w:rPr>
                <w:sz w:val="32"/>
                <w:szCs w:val="32"/>
              </w:rPr>
              <w:t>Макс М</w:t>
            </w:r>
          </w:p>
        </w:tc>
        <w:tc>
          <w:tcPr>
            <w:tcW w:w="1252" w:type="dxa"/>
            <w:vAlign w:val="center"/>
          </w:tcPr>
          <w:p w:rsidR="00660842" w:rsidRPr="00660842" w:rsidRDefault="00660842" w:rsidP="00660842">
            <w:pPr>
              <w:ind w:left="-113" w:right="-113"/>
              <w:jc w:val="center"/>
              <w:rPr>
                <w:sz w:val="32"/>
                <w:szCs w:val="32"/>
              </w:rPr>
            </w:pPr>
            <w:r w:rsidRPr="00660842">
              <w:rPr>
                <w:sz w:val="32"/>
                <w:szCs w:val="32"/>
              </w:rPr>
              <w:t>Саша Н</w:t>
            </w:r>
          </w:p>
        </w:tc>
        <w:tc>
          <w:tcPr>
            <w:tcW w:w="1251" w:type="dxa"/>
            <w:vAlign w:val="center"/>
          </w:tcPr>
          <w:p w:rsidR="00660842" w:rsidRPr="00660842" w:rsidRDefault="00660842" w:rsidP="00660842">
            <w:pPr>
              <w:ind w:left="-113" w:right="-113"/>
              <w:jc w:val="center"/>
              <w:rPr>
                <w:sz w:val="32"/>
                <w:szCs w:val="32"/>
              </w:rPr>
            </w:pPr>
            <w:r w:rsidRPr="00660842">
              <w:rPr>
                <w:sz w:val="32"/>
                <w:szCs w:val="32"/>
              </w:rPr>
              <w:t>Стас</w:t>
            </w:r>
          </w:p>
        </w:tc>
        <w:tc>
          <w:tcPr>
            <w:tcW w:w="1252" w:type="dxa"/>
            <w:vAlign w:val="center"/>
          </w:tcPr>
          <w:p w:rsidR="00660842" w:rsidRPr="00660842" w:rsidRDefault="00660842" w:rsidP="00660842">
            <w:pPr>
              <w:ind w:left="-113" w:right="-113"/>
              <w:jc w:val="center"/>
              <w:rPr>
                <w:sz w:val="32"/>
                <w:szCs w:val="32"/>
              </w:rPr>
            </w:pPr>
            <w:r w:rsidRPr="00660842">
              <w:rPr>
                <w:sz w:val="32"/>
                <w:szCs w:val="32"/>
              </w:rPr>
              <w:t>Андрей</w:t>
            </w:r>
          </w:p>
        </w:tc>
        <w:tc>
          <w:tcPr>
            <w:tcW w:w="1251" w:type="dxa"/>
            <w:vAlign w:val="center"/>
          </w:tcPr>
          <w:p w:rsidR="00660842" w:rsidRPr="00660842" w:rsidRDefault="00660842" w:rsidP="00660842">
            <w:pPr>
              <w:ind w:left="-113" w:right="-113"/>
              <w:jc w:val="center"/>
              <w:rPr>
                <w:sz w:val="32"/>
                <w:szCs w:val="32"/>
              </w:rPr>
            </w:pPr>
            <w:r w:rsidRPr="00660842">
              <w:rPr>
                <w:sz w:val="32"/>
                <w:szCs w:val="32"/>
              </w:rPr>
              <w:t>Саша</w:t>
            </w:r>
            <w:proofErr w:type="gramStart"/>
            <w:r w:rsidRPr="00660842">
              <w:rPr>
                <w:sz w:val="32"/>
                <w:szCs w:val="32"/>
              </w:rPr>
              <w:t xml:space="preserve"> С</w:t>
            </w:r>
            <w:proofErr w:type="gramEnd"/>
          </w:p>
        </w:tc>
        <w:tc>
          <w:tcPr>
            <w:tcW w:w="1252" w:type="dxa"/>
            <w:vAlign w:val="center"/>
          </w:tcPr>
          <w:p w:rsidR="00660842" w:rsidRPr="00660842" w:rsidRDefault="00660842" w:rsidP="00660842">
            <w:pPr>
              <w:ind w:left="-113" w:right="-113"/>
              <w:jc w:val="center"/>
              <w:rPr>
                <w:sz w:val="32"/>
                <w:szCs w:val="32"/>
              </w:rPr>
            </w:pPr>
            <w:r w:rsidRPr="00660842">
              <w:rPr>
                <w:sz w:val="32"/>
                <w:szCs w:val="32"/>
              </w:rPr>
              <w:t>Лиза</w:t>
            </w:r>
          </w:p>
        </w:tc>
        <w:tc>
          <w:tcPr>
            <w:tcW w:w="1252" w:type="dxa"/>
            <w:vAlign w:val="center"/>
          </w:tcPr>
          <w:p w:rsidR="00660842" w:rsidRPr="00660842" w:rsidRDefault="00660842" w:rsidP="00660842">
            <w:pPr>
              <w:ind w:left="-113" w:right="-113"/>
              <w:jc w:val="center"/>
              <w:rPr>
                <w:sz w:val="32"/>
                <w:szCs w:val="32"/>
              </w:rPr>
            </w:pPr>
            <w:r w:rsidRPr="00660842">
              <w:rPr>
                <w:sz w:val="32"/>
                <w:szCs w:val="32"/>
              </w:rPr>
              <w:t>Лев</w:t>
            </w:r>
          </w:p>
        </w:tc>
      </w:tr>
      <w:tr w:rsidR="00660842" w:rsidRPr="0022084A" w:rsidTr="00660842">
        <w:trPr>
          <w:cantSplit/>
          <w:trHeight w:val="1413"/>
        </w:trPr>
        <w:tc>
          <w:tcPr>
            <w:tcW w:w="1251" w:type="dxa"/>
            <w:vAlign w:val="center"/>
          </w:tcPr>
          <w:p w:rsidR="00660842" w:rsidRPr="00C80FFA" w:rsidRDefault="00660842" w:rsidP="00C80FFA">
            <w:pPr>
              <w:ind w:left="-57" w:right="-57"/>
              <w:jc w:val="center"/>
              <w:rPr>
                <w:b/>
                <w:sz w:val="96"/>
                <w:szCs w:val="96"/>
              </w:rPr>
            </w:pPr>
            <w:r w:rsidRPr="00C80FFA">
              <w:rPr>
                <w:b/>
                <w:sz w:val="96"/>
                <w:szCs w:val="96"/>
              </w:rPr>
              <w:t>1</w:t>
            </w:r>
          </w:p>
        </w:tc>
        <w:tc>
          <w:tcPr>
            <w:tcW w:w="1252" w:type="dxa"/>
            <w:vAlign w:val="center"/>
          </w:tcPr>
          <w:p w:rsidR="00660842" w:rsidRPr="00C80FFA" w:rsidRDefault="00660842" w:rsidP="00C80FFA">
            <w:pPr>
              <w:ind w:right="-57"/>
              <w:jc w:val="center"/>
              <w:rPr>
                <w:b/>
                <w:sz w:val="96"/>
                <w:szCs w:val="96"/>
              </w:rPr>
            </w:pPr>
            <w:r w:rsidRPr="00C80FFA">
              <w:rPr>
                <w:b/>
                <w:sz w:val="96"/>
                <w:szCs w:val="96"/>
              </w:rPr>
              <w:t>2</w:t>
            </w:r>
          </w:p>
        </w:tc>
        <w:tc>
          <w:tcPr>
            <w:tcW w:w="1251" w:type="dxa"/>
            <w:vAlign w:val="center"/>
          </w:tcPr>
          <w:p w:rsidR="00660842" w:rsidRPr="00C80FFA" w:rsidRDefault="00660842" w:rsidP="00C80FFA">
            <w:pPr>
              <w:ind w:left="-57"/>
              <w:jc w:val="center"/>
              <w:rPr>
                <w:b/>
                <w:sz w:val="96"/>
                <w:szCs w:val="96"/>
              </w:rPr>
            </w:pPr>
            <w:r w:rsidRPr="00C80FFA">
              <w:rPr>
                <w:b/>
                <w:sz w:val="96"/>
                <w:szCs w:val="96"/>
              </w:rPr>
              <w:t>3</w:t>
            </w:r>
          </w:p>
        </w:tc>
        <w:tc>
          <w:tcPr>
            <w:tcW w:w="1252" w:type="dxa"/>
            <w:vAlign w:val="center"/>
          </w:tcPr>
          <w:p w:rsidR="00660842" w:rsidRPr="00C80FFA" w:rsidRDefault="00660842" w:rsidP="00C80FFA">
            <w:pPr>
              <w:jc w:val="center"/>
              <w:rPr>
                <w:b/>
                <w:sz w:val="96"/>
                <w:szCs w:val="96"/>
              </w:rPr>
            </w:pPr>
            <w:r w:rsidRPr="00C80FFA">
              <w:rPr>
                <w:b/>
                <w:sz w:val="96"/>
                <w:szCs w:val="96"/>
              </w:rPr>
              <w:t>4</w:t>
            </w:r>
          </w:p>
        </w:tc>
        <w:tc>
          <w:tcPr>
            <w:tcW w:w="1251" w:type="dxa"/>
            <w:vAlign w:val="center"/>
          </w:tcPr>
          <w:p w:rsidR="00660842" w:rsidRPr="00C80FFA" w:rsidRDefault="00660842" w:rsidP="00C80FFA">
            <w:pPr>
              <w:jc w:val="center"/>
              <w:rPr>
                <w:b/>
                <w:sz w:val="96"/>
                <w:szCs w:val="96"/>
              </w:rPr>
            </w:pPr>
            <w:r w:rsidRPr="00C80FFA">
              <w:rPr>
                <w:b/>
                <w:sz w:val="96"/>
                <w:szCs w:val="96"/>
              </w:rPr>
              <w:t>5</w:t>
            </w:r>
          </w:p>
        </w:tc>
        <w:tc>
          <w:tcPr>
            <w:tcW w:w="1252" w:type="dxa"/>
            <w:vAlign w:val="center"/>
          </w:tcPr>
          <w:p w:rsidR="00660842" w:rsidRPr="00C80FFA" w:rsidRDefault="00660842" w:rsidP="00C80FFA">
            <w:pPr>
              <w:jc w:val="center"/>
              <w:rPr>
                <w:b/>
                <w:sz w:val="96"/>
                <w:szCs w:val="96"/>
              </w:rPr>
            </w:pPr>
            <w:r w:rsidRPr="00C80FFA">
              <w:rPr>
                <w:b/>
                <w:sz w:val="96"/>
                <w:szCs w:val="96"/>
              </w:rPr>
              <w:t>6</w:t>
            </w:r>
          </w:p>
        </w:tc>
        <w:tc>
          <w:tcPr>
            <w:tcW w:w="1251" w:type="dxa"/>
            <w:vAlign w:val="center"/>
          </w:tcPr>
          <w:p w:rsidR="00660842" w:rsidRPr="00C80FFA" w:rsidRDefault="00660842" w:rsidP="00C80FFA">
            <w:pPr>
              <w:jc w:val="center"/>
              <w:rPr>
                <w:b/>
                <w:sz w:val="96"/>
                <w:szCs w:val="96"/>
              </w:rPr>
            </w:pPr>
            <w:r w:rsidRPr="00C80FFA">
              <w:rPr>
                <w:b/>
                <w:sz w:val="96"/>
                <w:szCs w:val="96"/>
              </w:rPr>
              <w:t>7</w:t>
            </w:r>
          </w:p>
        </w:tc>
        <w:tc>
          <w:tcPr>
            <w:tcW w:w="1252" w:type="dxa"/>
            <w:vAlign w:val="center"/>
          </w:tcPr>
          <w:p w:rsidR="00660842" w:rsidRPr="00C80FFA" w:rsidRDefault="00660842" w:rsidP="00C80FFA">
            <w:pPr>
              <w:jc w:val="center"/>
              <w:rPr>
                <w:b/>
                <w:sz w:val="96"/>
                <w:szCs w:val="96"/>
              </w:rPr>
            </w:pPr>
            <w:r w:rsidRPr="00C80FFA">
              <w:rPr>
                <w:b/>
                <w:sz w:val="96"/>
                <w:szCs w:val="96"/>
              </w:rPr>
              <w:t>8</w:t>
            </w:r>
          </w:p>
        </w:tc>
        <w:tc>
          <w:tcPr>
            <w:tcW w:w="1251" w:type="dxa"/>
            <w:vAlign w:val="center"/>
          </w:tcPr>
          <w:p w:rsidR="00660842" w:rsidRPr="00C80FFA" w:rsidRDefault="00660842" w:rsidP="00C80FFA">
            <w:pPr>
              <w:jc w:val="center"/>
              <w:rPr>
                <w:b/>
                <w:sz w:val="96"/>
                <w:szCs w:val="96"/>
              </w:rPr>
            </w:pPr>
            <w:r w:rsidRPr="00C80FFA">
              <w:rPr>
                <w:b/>
                <w:sz w:val="96"/>
                <w:szCs w:val="96"/>
              </w:rPr>
              <w:t>9</w:t>
            </w:r>
          </w:p>
        </w:tc>
        <w:tc>
          <w:tcPr>
            <w:tcW w:w="1252" w:type="dxa"/>
            <w:vAlign w:val="center"/>
          </w:tcPr>
          <w:p w:rsidR="00660842" w:rsidRPr="00C80FFA" w:rsidRDefault="00660842" w:rsidP="00C80FFA">
            <w:pPr>
              <w:jc w:val="center"/>
              <w:rPr>
                <w:b/>
                <w:sz w:val="96"/>
                <w:szCs w:val="96"/>
              </w:rPr>
            </w:pPr>
            <w:r w:rsidRPr="00C80FFA">
              <w:rPr>
                <w:b/>
                <w:sz w:val="96"/>
                <w:szCs w:val="96"/>
              </w:rPr>
              <w:t>10</w:t>
            </w:r>
          </w:p>
        </w:tc>
        <w:tc>
          <w:tcPr>
            <w:tcW w:w="1251" w:type="dxa"/>
            <w:vAlign w:val="center"/>
          </w:tcPr>
          <w:p w:rsidR="00660842" w:rsidRPr="00C80FFA" w:rsidRDefault="00660842" w:rsidP="00C80FFA">
            <w:pPr>
              <w:jc w:val="center"/>
              <w:rPr>
                <w:b/>
                <w:sz w:val="96"/>
                <w:szCs w:val="96"/>
              </w:rPr>
            </w:pPr>
            <w:r w:rsidRPr="00C80FFA">
              <w:rPr>
                <w:b/>
                <w:sz w:val="96"/>
                <w:szCs w:val="96"/>
              </w:rPr>
              <w:t>11</w:t>
            </w:r>
          </w:p>
        </w:tc>
        <w:tc>
          <w:tcPr>
            <w:tcW w:w="1252" w:type="dxa"/>
            <w:vAlign w:val="center"/>
          </w:tcPr>
          <w:p w:rsidR="00660842" w:rsidRPr="00C80FFA" w:rsidRDefault="00660842" w:rsidP="00C80FFA">
            <w:pPr>
              <w:jc w:val="center"/>
              <w:rPr>
                <w:b/>
                <w:sz w:val="96"/>
                <w:szCs w:val="96"/>
              </w:rPr>
            </w:pPr>
            <w:r w:rsidRPr="00C80FFA">
              <w:rPr>
                <w:b/>
                <w:sz w:val="96"/>
                <w:szCs w:val="96"/>
              </w:rPr>
              <w:t>12</w:t>
            </w:r>
          </w:p>
        </w:tc>
        <w:tc>
          <w:tcPr>
            <w:tcW w:w="1252" w:type="dxa"/>
            <w:vAlign w:val="center"/>
          </w:tcPr>
          <w:p w:rsidR="00660842" w:rsidRPr="00C80FFA" w:rsidRDefault="00660842" w:rsidP="00660842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13</w:t>
            </w:r>
          </w:p>
        </w:tc>
      </w:tr>
    </w:tbl>
    <w:p w:rsidR="00B81216" w:rsidRDefault="00B81216" w:rsidP="00597E42">
      <w:pPr>
        <w:spacing w:after="200" w:line="276" w:lineRule="auto"/>
      </w:pPr>
    </w:p>
    <w:sectPr w:rsidR="00B81216" w:rsidSect="00F10E75">
      <w:pgSz w:w="16838" w:h="11906" w:orient="landscape"/>
      <w:pgMar w:top="238" w:right="249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savePreviewPicture/>
  <w:compat/>
  <w:rsids>
    <w:rsidRoot w:val="00F10E75"/>
    <w:rsid w:val="000004AF"/>
    <w:rsid w:val="000008E7"/>
    <w:rsid w:val="000009B6"/>
    <w:rsid w:val="00000B9D"/>
    <w:rsid w:val="000039A5"/>
    <w:rsid w:val="00003C7E"/>
    <w:rsid w:val="00003DA7"/>
    <w:rsid w:val="000040E7"/>
    <w:rsid w:val="00006354"/>
    <w:rsid w:val="0000652A"/>
    <w:rsid w:val="000067DB"/>
    <w:rsid w:val="00006B14"/>
    <w:rsid w:val="00006C4B"/>
    <w:rsid w:val="0000734A"/>
    <w:rsid w:val="00007B0D"/>
    <w:rsid w:val="00010093"/>
    <w:rsid w:val="00010423"/>
    <w:rsid w:val="000105A9"/>
    <w:rsid w:val="00010AFE"/>
    <w:rsid w:val="00010F95"/>
    <w:rsid w:val="0001138A"/>
    <w:rsid w:val="0001300E"/>
    <w:rsid w:val="00013016"/>
    <w:rsid w:val="00013C38"/>
    <w:rsid w:val="00013FEC"/>
    <w:rsid w:val="00014089"/>
    <w:rsid w:val="000144AF"/>
    <w:rsid w:val="000150CE"/>
    <w:rsid w:val="00015701"/>
    <w:rsid w:val="000157FC"/>
    <w:rsid w:val="0001601B"/>
    <w:rsid w:val="0002047A"/>
    <w:rsid w:val="00020835"/>
    <w:rsid w:val="00020BFC"/>
    <w:rsid w:val="00022968"/>
    <w:rsid w:val="00022C94"/>
    <w:rsid w:val="00024F6D"/>
    <w:rsid w:val="00025106"/>
    <w:rsid w:val="000253E1"/>
    <w:rsid w:val="0002562F"/>
    <w:rsid w:val="00025CC9"/>
    <w:rsid w:val="00026258"/>
    <w:rsid w:val="000265FC"/>
    <w:rsid w:val="00026669"/>
    <w:rsid w:val="00026BFF"/>
    <w:rsid w:val="00026FF4"/>
    <w:rsid w:val="0002750F"/>
    <w:rsid w:val="00027579"/>
    <w:rsid w:val="0002770B"/>
    <w:rsid w:val="0002789C"/>
    <w:rsid w:val="00031278"/>
    <w:rsid w:val="00031B0D"/>
    <w:rsid w:val="000321D0"/>
    <w:rsid w:val="000327C5"/>
    <w:rsid w:val="00032E24"/>
    <w:rsid w:val="00033233"/>
    <w:rsid w:val="000339F6"/>
    <w:rsid w:val="00033BC1"/>
    <w:rsid w:val="00033CC7"/>
    <w:rsid w:val="00035614"/>
    <w:rsid w:val="00035EB8"/>
    <w:rsid w:val="000370A9"/>
    <w:rsid w:val="000374F9"/>
    <w:rsid w:val="00037D3D"/>
    <w:rsid w:val="000401C6"/>
    <w:rsid w:val="00040C32"/>
    <w:rsid w:val="00040F87"/>
    <w:rsid w:val="00041C3E"/>
    <w:rsid w:val="00042702"/>
    <w:rsid w:val="000429E9"/>
    <w:rsid w:val="000434BD"/>
    <w:rsid w:val="00044474"/>
    <w:rsid w:val="000446ED"/>
    <w:rsid w:val="00044C10"/>
    <w:rsid w:val="00045ECB"/>
    <w:rsid w:val="000464F1"/>
    <w:rsid w:val="00046BA9"/>
    <w:rsid w:val="00046F2C"/>
    <w:rsid w:val="0005094D"/>
    <w:rsid w:val="00051394"/>
    <w:rsid w:val="00051DC6"/>
    <w:rsid w:val="00051EC1"/>
    <w:rsid w:val="00051F84"/>
    <w:rsid w:val="00052580"/>
    <w:rsid w:val="00052C10"/>
    <w:rsid w:val="00054ABD"/>
    <w:rsid w:val="00054F12"/>
    <w:rsid w:val="00054F2D"/>
    <w:rsid w:val="00056BCA"/>
    <w:rsid w:val="0006094F"/>
    <w:rsid w:val="00061521"/>
    <w:rsid w:val="00061B29"/>
    <w:rsid w:val="000620FE"/>
    <w:rsid w:val="00062667"/>
    <w:rsid w:val="0006368E"/>
    <w:rsid w:val="000660F5"/>
    <w:rsid w:val="00066AA7"/>
    <w:rsid w:val="00066B7A"/>
    <w:rsid w:val="00066E4A"/>
    <w:rsid w:val="00066F76"/>
    <w:rsid w:val="00066FD1"/>
    <w:rsid w:val="00066FD5"/>
    <w:rsid w:val="000677FE"/>
    <w:rsid w:val="00067D0D"/>
    <w:rsid w:val="00067D1D"/>
    <w:rsid w:val="00070593"/>
    <w:rsid w:val="00070AB2"/>
    <w:rsid w:val="00071104"/>
    <w:rsid w:val="00071856"/>
    <w:rsid w:val="00072458"/>
    <w:rsid w:val="00072A23"/>
    <w:rsid w:val="00072A8B"/>
    <w:rsid w:val="00072DA6"/>
    <w:rsid w:val="0007391A"/>
    <w:rsid w:val="00073D2C"/>
    <w:rsid w:val="00074113"/>
    <w:rsid w:val="000750BD"/>
    <w:rsid w:val="000759F2"/>
    <w:rsid w:val="00075A33"/>
    <w:rsid w:val="00076043"/>
    <w:rsid w:val="000760A1"/>
    <w:rsid w:val="000760C1"/>
    <w:rsid w:val="000761BA"/>
    <w:rsid w:val="0007780E"/>
    <w:rsid w:val="00077A91"/>
    <w:rsid w:val="00077DD7"/>
    <w:rsid w:val="00077FDA"/>
    <w:rsid w:val="0008008A"/>
    <w:rsid w:val="00080C0A"/>
    <w:rsid w:val="00080D0A"/>
    <w:rsid w:val="00080DBE"/>
    <w:rsid w:val="000816DD"/>
    <w:rsid w:val="0008217E"/>
    <w:rsid w:val="000821DB"/>
    <w:rsid w:val="00082815"/>
    <w:rsid w:val="00084703"/>
    <w:rsid w:val="00085036"/>
    <w:rsid w:val="00085611"/>
    <w:rsid w:val="000859F5"/>
    <w:rsid w:val="000861D5"/>
    <w:rsid w:val="0008657F"/>
    <w:rsid w:val="00086C66"/>
    <w:rsid w:val="00087C55"/>
    <w:rsid w:val="000902A9"/>
    <w:rsid w:val="000904A1"/>
    <w:rsid w:val="00090A16"/>
    <w:rsid w:val="00090B77"/>
    <w:rsid w:val="00091218"/>
    <w:rsid w:val="000916DF"/>
    <w:rsid w:val="00091AB4"/>
    <w:rsid w:val="000921BD"/>
    <w:rsid w:val="0009271E"/>
    <w:rsid w:val="00092847"/>
    <w:rsid w:val="000933D1"/>
    <w:rsid w:val="00094610"/>
    <w:rsid w:val="00094FBA"/>
    <w:rsid w:val="0009508F"/>
    <w:rsid w:val="00095C02"/>
    <w:rsid w:val="00096440"/>
    <w:rsid w:val="00097843"/>
    <w:rsid w:val="00097D61"/>
    <w:rsid w:val="000A05D8"/>
    <w:rsid w:val="000A0F1F"/>
    <w:rsid w:val="000A14B1"/>
    <w:rsid w:val="000A15CB"/>
    <w:rsid w:val="000A1835"/>
    <w:rsid w:val="000A1B93"/>
    <w:rsid w:val="000A2236"/>
    <w:rsid w:val="000A2C1A"/>
    <w:rsid w:val="000A456B"/>
    <w:rsid w:val="000A6181"/>
    <w:rsid w:val="000A67D9"/>
    <w:rsid w:val="000A6CD6"/>
    <w:rsid w:val="000A6E5D"/>
    <w:rsid w:val="000A7170"/>
    <w:rsid w:val="000A7545"/>
    <w:rsid w:val="000B0534"/>
    <w:rsid w:val="000B1136"/>
    <w:rsid w:val="000B22EA"/>
    <w:rsid w:val="000B2937"/>
    <w:rsid w:val="000B440B"/>
    <w:rsid w:val="000B5015"/>
    <w:rsid w:val="000B54C3"/>
    <w:rsid w:val="000B5575"/>
    <w:rsid w:val="000B5AB2"/>
    <w:rsid w:val="000B5B28"/>
    <w:rsid w:val="000B60DF"/>
    <w:rsid w:val="000B652C"/>
    <w:rsid w:val="000B77B5"/>
    <w:rsid w:val="000B788B"/>
    <w:rsid w:val="000B7A3B"/>
    <w:rsid w:val="000C033E"/>
    <w:rsid w:val="000C0C41"/>
    <w:rsid w:val="000C160D"/>
    <w:rsid w:val="000C2197"/>
    <w:rsid w:val="000C2636"/>
    <w:rsid w:val="000C2A27"/>
    <w:rsid w:val="000C3141"/>
    <w:rsid w:val="000C4356"/>
    <w:rsid w:val="000C464A"/>
    <w:rsid w:val="000C47FF"/>
    <w:rsid w:val="000C4EEE"/>
    <w:rsid w:val="000C52CE"/>
    <w:rsid w:val="000C5ACC"/>
    <w:rsid w:val="000C5B27"/>
    <w:rsid w:val="000C5E11"/>
    <w:rsid w:val="000C62F3"/>
    <w:rsid w:val="000C63C1"/>
    <w:rsid w:val="000C7C1A"/>
    <w:rsid w:val="000D0B68"/>
    <w:rsid w:val="000D0C1D"/>
    <w:rsid w:val="000D1816"/>
    <w:rsid w:val="000D324F"/>
    <w:rsid w:val="000D35FC"/>
    <w:rsid w:val="000D4466"/>
    <w:rsid w:val="000D44CA"/>
    <w:rsid w:val="000D45F9"/>
    <w:rsid w:val="000D49F8"/>
    <w:rsid w:val="000D4DFC"/>
    <w:rsid w:val="000D4F7F"/>
    <w:rsid w:val="000D507B"/>
    <w:rsid w:val="000D65BC"/>
    <w:rsid w:val="000D6AC5"/>
    <w:rsid w:val="000D6C14"/>
    <w:rsid w:val="000D6DED"/>
    <w:rsid w:val="000D7949"/>
    <w:rsid w:val="000D79BB"/>
    <w:rsid w:val="000D7A10"/>
    <w:rsid w:val="000D7A96"/>
    <w:rsid w:val="000D7C57"/>
    <w:rsid w:val="000D7E0D"/>
    <w:rsid w:val="000D7EC0"/>
    <w:rsid w:val="000E0931"/>
    <w:rsid w:val="000E0F19"/>
    <w:rsid w:val="000E1987"/>
    <w:rsid w:val="000E1EB8"/>
    <w:rsid w:val="000E29E2"/>
    <w:rsid w:val="000E4187"/>
    <w:rsid w:val="000E478A"/>
    <w:rsid w:val="000E57F3"/>
    <w:rsid w:val="000E7360"/>
    <w:rsid w:val="000F0774"/>
    <w:rsid w:val="000F11E1"/>
    <w:rsid w:val="000F1399"/>
    <w:rsid w:val="000F1421"/>
    <w:rsid w:val="000F16D6"/>
    <w:rsid w:val="000F1852"/>
    <w:rsid w:val="000F2630"/>
    <w:rsid w:val="000F2705"/>
    <w:rsid w:val="000F2D37"/>
    <w:rsid w:val="000F38BE"/>
    <w:rsid w:val="000F3ED9"/>
    <w:rsid w:val="000F41A3"/>
    <w:rsid w:val="000F47A6"/>
    <w:rsid w:val="000F48A7"/>
    <w:rsid w:val="000F62B4"/>
    <w:rsid w:val="000F7579"/>
    <w:rsid w:val="000F76A7"/>
    <w:rsid w:val="000F7B74"/>
    <w:rsid w:val="001000FC"/>
    <w:rsid w:val="001003F2"/>
    <w:rsid w:val="0010091F"/>
    <w:rsid w:val="0010134A"/>
    <w:rsid w:val="00101607"/>
    <w:rsid w:val="00101712"/>
    <w:rsid w:val="00101B0C"/>
    <w:rsid w:val="00101D37"/>
    <w:rsid w:val="00101ECA"/>
    <w:rsid w:val="00103078"/>
    <w:rsid w:val="00103181"/>
    <w:rsid w:val="00103A22"/>
    <w:rsid w:val="00104538"/>
    <w:rsid w:val="0010537C"/>
    <w:rsid w:val="0010549F"/>
    <w:rsid w:val="00105722"/>
    <w:rsid w:val="001060CB"/>
    <w:rsid w:val="001079F8"/>
    <w:rsid w:val="00110059"/>
    <w:rsid w:val="001103C7"/>
    <w:rsid w:val="00110E69"/>
    <w:rsid w:val="00110E82"/>
    <w:rsid w:val="0011151D"/>
    <w:rsid w:val="0011184D"/>
    <w:rsid w:val="00111B31"/>
    <w:rsid w:val="00111C0D"/>
    <w:rsid w:val="00111F47"/>
    <w:rsid w:val="00113A7C"/>
    <w:rsid w:val="00113AFA"/>
    <w:rsid w:val="00113D7F"/>
    <w:rsid w:val="00114021"/>
    <w:rsid w:val="0011406A"/>
    <w:rsid w:val="001145B5"/>
    <w:rsid w:val="001145F4"/>
    <w:rsid w:val="00114720"/>
    <w:rsid w:val="001148D9"/>
    <w:rsid w:val="0011497D"/>
    <w:rsid w:val="001153BA"/>
    <w:rsid w:val="001157EF"/>
    <w:rsid w:val="00115D81"/>
    <w:rsid w:val="001161F3"/>
    <w:rsid w:val="00116446"/>
    <w:rsid w:val="0011660F"/>
    <w:rsid w:val="00116E13"/>
    <w:rsid w:val="0011725D"/>
    <w:rsid w:val="00117315"/>
    <w:rsid w:val="0012059D"/>
    <w:rsid w:val="00121727"/>
    <w:rsid w:val="0012191D"/>
    <w:rsid w:val="00121AED"/>
    <w:rsid w:val="00121D80"/>
    <w:rsid w:val="00121DDF"/>
    <w:rsid w:val="00122964"/>
    <w:rsid w:val="00122FD8"/>
    <w:rsid w:val="001236A7"/>
    <w:rsid w:val="001250FF"/>
    <w:rsid w:val="00125946"/>
    <w:rsid w:val="00125E5A"/>
    <w:rsid w:val="0012602C"/>
    <w:rsid w:val="00126DB8"/>
    <w:rsid w:val="001303C0"/>
    <w:rsid w:val="001309CB"/>
    <w:rsid w:val="00131421"/>
    <w:rsid w:val="00131D03"/>
    <w:rsid w:val="00132EDE"/>
    <w:rsid w:val="00133432"/>
    <w:rsid w:val="00133E43"/>
    <w:rsid w:val="00135394"/>
    <w:rsid w:val="001359A2"/>
    <w:rsid w:val="00136DF1"/>
    <w:rsid w:val="001372A0"/>
    <w:rsid w:val="001376D2"/>
    <w:rsid w:val="00140862"/>
    <w:rsid w:val="0014128C"/>
    <w:rsid w:val="001412CD"/>
    <w:rsid w:val="00141BE5"/>
    <w:rsid w:val="00141E44"/>
    <w:rsid w:val="00141F25"/>
    <w:rsid w:val="0014202F"/>
    <w:rsid w:val="00142259"/>
    <w:rsid w:val="00142F36"/>
    <w:rsid w:val="0014364B"/>
    <w:rsid w:val="00143CBD"/>
    <w:rsid w:val="00144024"/>
    <w:rsid w:val="00144A33"/>
    <w:rsid w:val="0014718E"/>
    <w:rsid w:val="001472BE"/>
    <w:rsid w:val="00147B02"/>
    <w:rsid w:val="00147DF2"/>
    <w:rsid w:val="001502F2"/>
    <w:rsid w:val="001505B7"/>
    <w:rsid w:val="00150ACB"/>
    <w:rsid w:val="00150D46"/>
    <w:rsid w:val="00151A5B"/>
    <w:rsid w:val="0015335D"/>
    <w:rsid w:val="00153544"/>
    <w:rsid w:val="00153729"/>
    <w:rsid w:val="00154B07"/>
    <w:rsid w:val="00154F3A"/>
    <w:rsid w:val="0015533C"/>
    <w:rsid w:val="0015544B"/>
    <w:rsid w:val="00155605"/>
    <w:rsid w:val="00155ABA"/>
    <w:rsid w:val="00156FED"/>
    <w:rsid w:val="00157838"/>
    <w:rsid w:val="00161605"/>
    <w:rsid w:val="0016177B"/>
    <w:rsid w:val="001620CB"/>
    <w:rsid w:val="0016355F"/>
    <w:rsid w:val="001635B6"/>
    <w:rsid w:val="00163FAE"/>
    <w:rsid w:val="00164101"/>
    <w:rsid w:val="001648C8"/>
    <w:rsid w:val="0016502D"/>
    <w:rsid w:val="001655CE"/>
    <w:rsid w:val="00165BD5"/>
    <w:rsid w:val="0016614E"/>
    <w:rsid w:val="00166234"/>
    <w:rsid w:val="00166C8C"/>
    <w:rsid w:val="0016790C"/>
    <w:rsid w:val="001706D4"/>
    <w:rsid w:val="00170C21"/>
    <w:rsid w:val="00171302"/>
    <w:rsid w:val="0017153C"/>
    <w:rsid w:val="00171B80"/>
    <w:rsid w:val="001722CB"/>
    <w:rsid w:val="00172AA7"/>
    <w:rsid w:val="00173711"/>
    <w:rsid w:val="00173BDB"/>
    <w:rsid w:val="00174697"/>
    <w:rsid w:val="00174B34"/>
    <w:rsid w:val="00174E70"/>
    <w:rsid w:val="00175161"/>
    <w:rsid w:val="001752DE"/>
    <w:rsid w:val="00175B52"/>
    <w:rsid w:val="00175D27"/>
    <w:rsid w:val="0017601A"/>
    <w:rsid w:val="0017617B"/>
    <w:rsid w:val="001765CB"/>
    <w:rsid w:val="00176648"/>
    <w:rsid w:val="00176795"/>
    <w:rsid w:val="00177B5A"/>
    <w:rsid w:val="00177C28"/>
    <w:rsid w:val="001804A2"/>
    <w:rsid w:val="00180B24"/>
    <w:rsid w:val="00181D25"/>
    <w:rsid w:val="00182564"/>
    <w:rsid w:val="00182583"/>
    <w:rsid w:val="00182E35"/>
    <w:rsid w:val="00183144"/>
    <w:rsid w:val="001839B6"/>
    <w:rsid w:val="00183B58"/>
    <w:rsid w:val="00183C15"/>
    <w:rsid w:val="00183D7D"/>
    <w:rsid w:val="00183F2A"/>
    <w:rsid w:val="001845BC"/>
    <w:rsid w:val="001851CE"/>
    <w:rsid w:val="0018561A"/>
    <w:rsid w:val="00185DAA"/>
    <w:rsid w:val="001869C6"/>
    <w:rsid w:val="001871CC"/>
    <w:rsid w:val="00187D22"/>
    <w:rsid w:val="0019071E"/>
    <w:rsid w:val="001909C2"/>
    <w:rsid w:val="00190B2A"/>
    <w:rsid w:val="00190F77"/>
    <w:rsid w:val="001914E8"/>
    <w:rsid w:val="0019285D"/>
    <w:rsid w:val="00192C07"/>
    <w:rsid w:val="00193133"/>
    <w:rsid w:val="00193246"/>
    <w:rsid w:val="0019331D"/>
    <w:rsid w:val="00194165"/>
    <w:rsid w:val="00194699"/>
    <w:rsid w:val="00194D17"/>
    <w:rsid w:val="00195FA8"/>
    <w:rsid w:val="00196C05"/>
    <w:rsid w:val="001971C5"/>
    <w:rsid w:val="001979A9"/>
    <w:rsid w:val="001A0E5C"/>
    <w:rsid w:val="001A2AF9"/>
    <w:rsid w:val="001A2D0B"/>
    <w:rsid w:val="001A350F"/>
    <w:rsid w:val="001A39B5"/>
    <w:rsid w:val="001A4B31"/>
    <w:rsid w:val="001A4C31"/>
    <w:rsid w:val="001A5470"/>
    <w:rsid w:val="001A5A2D"/>
    <w:rsid w:val="001A5C08"/>
    <w:rsid w:val="001A706E"/>
    <w:rsid w:val="001A70D9"/>
    <w:rsid w:val="001A7C50"/>
    <w:rsid w:val="001B034B"/>
    <w:rsid w:val="001B0531"/>
    <w:rsid w:val="001B10F0"/>
    <w:rsid w:val="001B1546"/>
    <w:rsid w:val="001B1902"/>
    <w:rsid w:val="001B1945"/>
    <w:rsid w:val="001B1CE3"/>
    <w:rsid w:val="001B2310"/>
    <w:rsid w:val="001B343D"/>
    <w:rsid w:val="001B3CC6"/>
    <w:rsid w:val="001B5699"/>
    <w:rsid w:val="001B58F3"/>
    <w:rsid w:val="001B5E8D"/>
    <w:rsid w:val="001B6287"/>
    <w:rsid w:val="001C0072"/>
    <w:rsid w:val="001C01E0"/>
    <w:rsid w:val="001C043A"/>
    <w:rsid w:val="001C08A3"/>
    <w:rsid w:val="001C0E25"/>
    <w:rsid w:val="001C1A41"/>
    <w:rsid w:val="001C3116"/>
    <w:rsid w:val="001C35C7"/>
    <w:rsid w:val="001C5304"/>
    <w:rsid w:val="001C5803"/>
    <w:rsid w:val="001C5834"/>
    <w:rsid w:val="001C5B7E"/>
    <w:rsid w:val="001C6DBB"/>
    <w:rsid w:val="001C760E"/>
    <w:rsid w:val="001D00AB"/>
    <w:rsid w:val="001D0346"/>
    <w:rsid w:val="001D09B0"/>
    <w:rsid w:val="001D0BCC"/>
    <w:rsid w:val="001D0E20"/>
    <w:rsid w:val="001D0EA2"/>
    <w:rsid w:val="001D113D"/>
    <w:rsid w:val="001D1F62"/>
    <w:rsid w:val="001D217D"/>
    <w:rsid w:val="001D31BC"/>
    <w:rsid w:val="001D36ED"/>
    <w:rsid w:val="001D3849"/>
    <w:rsid w:val="001D4E4E"/>
    <w:rsid w:val="001D63E6"/>
    <w:rsid w:val="001D652D"/>
    <w:rsid w:val="001D782D"/>
    <w:rsid w:val="001D7DF4"/>
    <w:rsid w:val="001E07D6"/>
    <w:rsid w:val="001E1282"/>
    <w:rsid w:val="001E159A"/>
    <w:rsid w:val="001E1DF8"/>
    <w:rsid w:val="001E286D"/>
    <w:rsid w:val="001E29A7"/>
    <w:rsid w:val="001E3265"/>
    <w:rsid w:val="001E3499"/>
    <w:rsid w:val="001E3876"/>
    <w:rsid w:val="001E39B0"/>
    <w:rsid w:val="001E41E1"/>
    <w:rsid w:val="001E65E1"/>
    <w:rsid w:val="001E6A97"/>
    <w:rsid w:val="001E6DC6"/>
    <w:rsid w:val="001E6EA5"/>
    <w:rsid w:val="001E7BE5"/>
    <w:rsid w:val="001E7F6F"/>
    <w:rsid w:val="001F019C"/>
    <w:rsid w:val="001F0224"/>
    <w:rsid w:val="001F13D5"/>
    <w:rsid w:val="001F2B91"/>
    <w:rsid w:val="001F2EAD"/>
    <w:rsid w:val="001F409E"/>
    <w:rsid w:val="001F4493"/>
    <w:rsid w:val="001F458E"/>
    <w:rsid w:val="001F5949"/>
    <w:rsid w:val="001F5AB9"/>
    <w:rsid w:val="001F6C01"/>
    <w:rsid w:val="001F6E64"/>
    <w:rsid w:val="001F6FB3"/>
    <w:rsid w:val="001F76FA"/>
    <w:rsid w:val="002005FE"/>
    <w:rsid w:val="00200CFA"/>
    <w:rsid w:val="00200EDD"/>
    <w:rsid w:val="002010F4"/>
    <w:rsid w:val="00201D6B"/>
    <w:rsid w:val="00203C76"/>
    <w:rsid w:val="00204652"/>
    <w:rsid w:val="00204749"/>
    <w:rsid w:val="002055F8"/>
    <w:rsid w:val="0020648E"/>
    <w:rsid w:val="002079D6"/>
    <w:rsid w:val="00207F85"/>
    <w:rsid w:val="0021058F"/>
    <w:rsid w:val="00210B92"/>
    <w:rsid w:val="00210F54"/>
    <w:rsid w:val="00211693"/>
    <w:rsid w:val="0021204B"/>
    <w:rsid w:val="002127D8"/>
    <w:rsid w:val="00213E45"/>
    <w:rsid w:val="00213F2E"/>
    <w:rsid w:val="002146CA"/>
    <w:rsid w:val="00215298"/>
    <w:rsid w:val="00217CD1"/>
    <w:rsid w:val="0022084A"/>
    <w:rsid w:val="0022090C"/>
    <w:rsid w:val="00220BD7"/>
    <w:rsid w:val="00221023"/>
    <w:rsid w:val="00221027"/>
    <w:rsid w:val="002210F7"/>
    <w:rsid w:val="0022300A"/>
    <w:rsid w:val="00223110"/>
    <w:rsid w:val="00223764"/>
    <w:rsid w:val="00223849"/>
    <w:rsid w:val="00223CD9"/>
    <w:rsid w:val="00223E3D"/>
    <w:rsid w:val="002252C8"/>
    <w:rsid w:val="00225F51"/>
    <w:rsid w:val="00226043"/>
    <w:rsid w:val="00226205"/>
    <w:rsid w:val="0022661D"/>
    <w:rsid w:val="00226A12"/>
    <w:rsid w:val="00226CBD"/>
    <w:rsid w:val="00227242"/>
    <w:rsid w:val="00227A0C"/>
    <w:rsid w:val="00227C99"/>
    <w:rsid w:val="00227D2C"/>
    <w:rsid w:val="0023055F"/>
    <w:rsid w:val="00230A6A"/>
    <w:rsid w:val="0023170E"/>
    <w:rsid w:val="00231A88"/>
    <w:rsid w:val="00232388"/>
    <w:rsid w:val="002326FE"/>
    <w:rsid w:val="002327F9"/>
    <w:rsid w:val="00233518"/>
    <w:rsid w:val="002336AF"/>
    <w:rsid w:val="0023460D"/>
    <w:rsid w:val="002346ED"/>
    <w:rsid w:val="00235AFE"/>
    <w:rsid w:val="00235F80"/>
    <w:rsid w:val="00236053"/>
    <w:rsid w:val="00236E6D"/>
    <w:rsid w:val="002375EE"/>
    <w:rsid w:val="00237716"/>
    <w:rsid w:val="00237919"/>
    <w:rsid w:val="00240C48"/>
    <w:rsid w:val="00243DB1"/>
    <w:rsid w:val="0024406B"/>
    <w:rsid w:val="0024455F"/>
    <w:rsid w:val="00246CE2"/>
    <w:rsid w:val="00246D40"/>
    <w:rsid w:val="00246E35"/>
    <w:rsid w:val="002477EF"/>
    <w:rsid w:val="00247DD0"/>
    <w:rsid w:val="002508F1"/>
    <w:rsid w:val="002510F1"/>
    <w:rsid w:val="00251A73"/>
    <w:rsid w:val="00251E9C"/>
    <w:rsid w:val="00251F0D"/>
    <w:rsid w:val="00252DE0"/>
    <w:rsid w:val="002534E4"/>
    <w:rsid w:val="00253754"/>
    <w:rsid w:val="002562B3"/>
    <w:rsid w:val="002571BB"/>
    <w:rsid w:val="002571BD"/>
    <w:rsid w:val="00260678"/>
    <w:rsid w:val="00260BB1"/>
    <w:rsid w:val="00262B3E"/>
    <w:rsid w:val="00262FB5"/>
    <w:rsid w:val="0026393F"/>
    <w:rsid w:val="002639B7"/>
    <w:rsid w:val="00264357"/>
    <w:rsid w:val="00264848"/>
    <w:rsid w:val="00266348"/>
    <w:rsid w:val="00266A4E"/>
    <w:rsid w:val="00266BEE"/>
    <w:rsid w:val="00266F48"/>
    <w:rsid w:val="00267061"/>
    <w:rsid w:val="002670D3"/>
    <w:rsid w:val="002674DB"/>
    <w:rsid w:val="00267528"/>
    <w:rsid w:val="0027126F"/>
    <w:rsid w:val="0027196B"/>
    <w:rsid w:val="00271BC6"/>
    <w:rsid w:val="00271D61"/>
    <w:rsid w:val="002723A4"/>
    <w:rsid w:val="00272C81"/>
    <w:rsid w:val="00273BA6"/>
    <w:rsid w:val="002741C8"/>
    <w:rsid w:val="00274479"/>
    <w:rsid w:val="00274CF3"/>
    <w:rsid w:val="00275968"/>
    <w:rsid w:val="002759BC"/>
    <w:rsid w:val="00276384"/>
    <w:rsid w:val="00276407"/>
    <w:rsid w:val="0027744B"/>
    <w:rsid w:val="00277849"/>
    <w:rsid w:val="002778A8"/>
    <w:rsid w:val="00277BB0"/>
    <w:rsid w:val="00277C7A"/>
    <w:rsid w:val="00280F83"/>
    <w:rsid w:val="0028199D"/>
    <w:rsid w:val="00281FB1"/>
    <w:rsid w:val="00282013"/>
    <w:rsid w:val="00282152"/>
    <w:rsid w:val="00282A95"/>
    <w:rsid w:val="00282B6A"/>
    <w:rsid w:val="002830E4"/>
    <w:rsid w:val="002830F5"/>
    <w:rsid w:val="002831AB"/>
    <w:rsid w:val="002838BA"/>
    <w:rsid w:val="00283E89"/>
    <w:rsid w:val="0028455F"/>
    <w:rsid w:val="0028625B"/>
    <w:rsid w:val="00286B47"/>
    <w:rsid w:val="00287103"/>
    <w:rsid w:val="0028729B"/>
    <w:rsid w:val="00291F95"/>
    <w:rsid w:val="00292616"/>
    <w:rsid w:val="0029297B"/>
    <w:rsid w:val="00292DB8"/>
    <w:rsid w:val="002935C2"/>
    <w:rsid w:val="00294420"/>
    <w:rsid w:val="00294C54"/>
    <w:rsid w:val="00294DB2"/>
    <w:rsid w:val="00294DC7"/>
    <w:rsid w:val="00296A71"/>
    <w:rsid w:val="00296D44"/>
    <w:rsid w:val="002970B1"/>
    <w:rsid w:val="0029734F"/>
    <w:rsid w:val="002A01EB"/>
    <w:rsid w:val="002A0430"/>
    <w:rsid w:val="002A09B6"/>
    <w:rsid w:val="002A0A41"/>
    <w:rsid w:val="002A0B25"/>
    <w:rsid w:val="002A0BF1"/>
    <w:rsid w:val="002A1196"/>
    <w:rsid w:val="002A1D4D"/>
    <w:rsid w:val="002A23F6"/>
    <w:rsid w:val="002A2487"/>
    <w:rsid w:val="002A2AA4"/>
    <w:rsid w:val="002A2AE8"/>
    <w:rsid w:val="002A2D1D"/>
    <w:rsid w:val="002A2FC6"/>
    <w:rsid w:val="002A3826"/>
    <w:rsid w:val="002A389D"/>
    <w:rsid w:val="002A3BFA"/>
    <w:rsid w:val="002A40EC"/>
    <w:rsid w:val="002A48A0"/>
    <w:rsid w:val="002A53C4"/>
    <w:rsid w:val="002A55EB"/>
    <w:rsid w:val="002A72E3"/>
    <w:rsid w:val="002A7BE4"/>
    <w:rsid w:val="002B0063"/>
    <w:rsid w:val="002B0173"/>
    <w:rsid w:val="002B03B7"/>
    <w:rsid w:val="002B1180"/>
    <w:rsid w:val="002B16C6"/>
    <w:rsid w:val="002B28F9"/>
    <w:rsid w:val="002B38C7"/>
    <w:rsid w:val="002B3FA8"/>
    <w:rsid w:val="002B5D1E"/>
    <w:rsid w:val="002B65A8"/>
    <w:rsid w:val="002B6DEC"/>
    <w:rsid w:val="002B7013"/>
    <w:rsid w:val="002B70D4"/>
    <w:rsid w:val="002C1080"/>
    <w:rsid w:val="002C19D7"/>
    <w:rsid w:val="002C1D4C"/>
    <w:rsid w:val="002C32F1"/>
    <w:rsid w:val="002C37BE"/>
    <w:rsid w:val="002C4B33"/>
    <w:rsid w:val="002C5173"/>
    <w:rsid w:val="002C5775"/>
    <w:rsid w:val="002C5AAD"/>
    <w:rsid w:val="002C5E11"/>
    <w:rsid w:val="002C6C23"/>
    <w:rsid w:val="002C6D76"/>
    <w:rsid w:val="002C7224"/>
    <w:rsid w:val="002C7E82"/>
    <w:rsid w:val="002D0413"/>
    <w:rsid w:val="002D246E"/>
    <w:rsid w:val="002D26BF"/>
    <w:rsid w:val="002D2A36"/>
    <w:rsid w:val="002D312F"/>
    <w:rsid w:val="002D355F"/>
    <w:rsid w:val="002D3A54"/>
    <w:rsid w:val="002D4136"/>
    <w:rsid w:val="002D4C09"/>
    <w:rsid w:val="002D51CF"/>
    <w:rsid w:val="002D535D"/>
    <w:rsid w:val="002D53B8"/>
    <w:rsid w:val="002D568C"/>
    <w:rsid w:val="002D5F87"/>
    <w:rsid w:val="002D6362"/>
    <w:rsid w:val="002D696B"/>
    <w:rsid w:val="002D6A94"/>
    <w:rsid w:val="002D6EAE"/>
    <w:rsid w:val="002D77EA"/>
    <w:rsid w:val="002D7F4D"/>
    <w:rsid w:val="002E030A"/>
    <w:rsid w:val="002E238C"/>
    <w:rsid w:val="002E23D9"/>
    <w:rsid w:val="002E2857"/>
    <w:rsid w:val="002E2FDE"/>
    <w:rsid w:val="002E423D"/>
    <w:rsid w:val="002E44D2"/>
    <w:rsid w:val="002E4A3A"/>
    <w:rsid w:val="002E4B2A"/>
    <w:rsid w:val="002E4C10"/>
    <w:rsid w:val="002E5812"/>
    <w:rsid w:val="002E5B53"/>
    <w:rsid w:val="002E678D"/>
    <w:rsid w:val="002E7458"/>
    <w:rsid w:val="002E7B18"/>
    <w:rsid w:val="002F073F"/>
    <w:rsid w:val="002F0A90"/>
    <w:rsid w:val="002F0DDA"/>
    <w:rsid w:val="002F2E08"/>
    <w:rsid w:val="002F32BB"/>
    <w:rsid w:val="002F4A32"/>
    <w:rsid w:val="002F4D12"/>
    <w:rsid w:val="002F5FEA"/>
    <w:rsid w:val="002F60A5"/>
    <w:rsid w:val="002F69AB"/>
    <w:rsid w:val="002F6AA1"/>
    <w:rsid w:val="00300349"/>
    <w:rsid w:val="00300C06"/>
    <w:rsid w:val="0030133D"/>
    <w:rsid w:val="00303DC5"/>
    <w:rsid w:val="00304249"/>
    <w:rsid w:val="00304ADB"/>
    <w:rsid w:val="00305068"/>
    <w:rsid w:val="00305318"/>
    <w:rsid w:val="00305655"/>
    <w:rsid w:val="003066EC"/>
    <w:rsid w:val="003069A8"/>
    <w:rsid w:val="00310082"/>
    <w:rsid w:val="003104DE"/>
    <w:rsid w:val="00310F5D"/>
    <w:rsid w:val="00311365"/>
    <w:rsid w:val="00311DC3"/>
    <w:rsid w:val="00312DCD"/>
    <w:rsid w:val="00314743"/>
    <w:rsid w:val="0031503F"/>
    <w:rsid w:val="00315186"/>
    <w:rsid w:val="00315296"/>
    <w:rsid w:val="00316094"/>
    <w:rsid w:val="00316694"/>
    <w:rsid w:val="00316AF8"/>
    <w:rsid w:val="0031735C"/>
    <w:rsid w:val="00317495"/>
    <w:rsid w:val="003174B1"/>
    <w:rsid w:val="003176CB"/>
    <w:rsid w:val="0032035A"/>
    <w:rsid w:val="00320B26"/>
    <w:rsid w:val="00320C35"/>
    <w:rsid w:val="00320F8F"/>
    <w:rsid w:val="0032149C"/>
    <w:rsid w:val="003216E2"/>
    <w:rsid w:val="00321AF1"/>
    <w:rsid w:val="003227B7"/>
    <w:rsid w:val="00324CF6"/>
    <w:rsid w:val="00324D1A"/>
    <w:rsid w:val="003250EB"/>
    <w:rsid w:val="00325211"/>
    <w:rsid w:val="00325293"/>
    <w:rsid w:val="003257B6"/>
    <w:rsid w:val="00325AA5"/>
    <w:rsid w:val="00326752"/>
    <w:rsid w:val="003271F2"/>
    <w:rsid w:val="00327539"/>
    <w:rsid w:val="003277B6"/>
    <w:rsid w:val="00327B9E"/>
    <w:rsid w:val="0033105F"/>
    <w:rsid w:val="003312CE"/>
    <w:rsid w:val="003319B2"/>
    <w:rsid w:val="00331A37"/>
    <w:rsid w:val="00332C2F"/>
    <w:rsid w:val="0033410B"/>
    <w:rsid w:val="00334E8A"/>
    <w:rsid w:val="00336817"/>
    <w:rsid w:val="003370BA"/>
    <w:rsid w:val="003379D5"/>
    <w:rsid w:val="00340022"/>
    <w:rsid w:val="00340610"/>
    <w:rsid w:val="00340CA9"/>
    <w:rsid w:val="003411EF"/>
    <w:rsid w:val="00341C46"/>
    <w:rsid w:val="0034274B"/>
    <w:rsid w:val="0034331E"/>
    <w:rsid w:val="00343685"/>
    <w:rsid w:val="00343773"/>
    <w:rsid w:val="00343CCC"/>
    <w:rsid w:val="00343DF5"/>
    <w:rsid w:val="0034429C"/>
    <w:rsid w:val="003443AF"/>
    <w:rsid w:val="0034481F"/>
    <w:rsid w:val="003456EB"/>
    <w:rsid w:val="003472AD"/>
    <w:rsid w:val="00347BEB"/>
    <w:rsid w:val="00347D0D"/>
    <w:rsid w:val="0035039C"/>
    <w:rsid w:val="003504B0"/>
    <w:rsid w:val="00352715"/>
    <w:rsid w:val="003529BD"/>
    <w:rsid w:val="00352E89"/>
    <w:rsid w:val="00352F49"/>
    <w:rsid w:val="00353675"/>
    <w:rsid w:val="003537FF"/>
    <w:rsid w:val="00353C3A"/>
    <w:rsid w:val="00354146"/>
    <w:rsid w:val="003541C8"/>
    <w:rsid w:val="00354432"/>
    <w:rsid w:val="0035461A"/>
    <w:rsid w:val="00355D28"/>
    <w:rsid w:val="00355EAB"/>
    <w:rsid w:val="00355F67"/>
    <w:rsid w:val="0035624B"/>
    <w:rsid w:val="00356300"/>
    <w:rsid w:val="00356334"/>
    <w:rsid w:val="00356693"/>
    <w:rsid w:val="00356B92"/>
    <w:rsid w:val="00356D5D"/>
    <w:rsid w:val="003575D1"/>
    <w:rsid w:val="003600A0"/>
    <w:rsid w:val="00360102"/>
    <w:rsid w:val="003605B3"/>
    <w:rsid w:val="00360F5C"/>
    <w:rsid w:val="00361C19"/>
    <w:rsid w:val="0036209F"/>
    <w:rsid w:val="00362338"/>
    <w:rsid w:val="00364754"/>
    <w:rsid w:val="00364F95"/>
    <w:rsid w:val="00365377"/>
    <w:rsid w:val="00365B77"/>
    <w:rsid w:val="00366028"/>
    <w:rsid w:val="003663BE"/>
    <w:rsid w:val="00366588"/>
    <w:rsid w:val="00370B1E"/>
    <w:rsid w:val="00371012"/>
    <w:rsid w:val="003711D4"/>
    <w:rsid w:val="003713B1"/>
    <w:rsid w:val="00371A36"/>
    <w:rsid w:val="00371BD9"/>
    <w:rsid w:val="0037281C"/>
    <w:rsid w:val="00372CC5"/>
    <w:rsid w:val="00372EB1"/>
    <w:rsid w:val="00372F32"/>
    <w:rsid w:val="003740DA"/>
    <w:rsid w:val="00374516"/>
    <w:rsid w:val="003749B8"/>
    <w:rsid w:val="00375716"/>
    <w:rsid w:val="00376865"/>
    <w:rsid w:val="00376CC9"/>
    <w:rsid w:val="0037714E"/>
    <w:rsid w:val="003773FD"/>
    <w:rsid w:val="00377595"/>
    <w:rsid w:val="003806A9"/>
    <w:rsid w:val="00380D60"/>
    <w:rsid w:val="00381E8F"/>
    <w:rsid w:val="00383E97"/>
    <w:rsid w:val="00383F63"/>
    <w:rsid w:val="00384C1B"/>
    <w:rsid w:val="00384E78"/>
    <w:rsid w:val="00385104"/>
    <w:rsid w:val="0038535C"/>
    <w:rsid w:val="00385502"/>
    <w:rsid w:val="00385568"/>
    <w:rsid w:val="00385A62"/>
    <w:rsid w:val="00386EC1"/>
    <w:rsid w:val="00387281"/>
    <w:rsid w:val="003873E6"/>
    <w:rsid w:val="00387533"/>
    <w:rsid w:val="00390EB3"/>
    <w:rsid w:val="003913DC"/>
    <w:rsid w:val="00392A94"/>
    <w:rsid w:val="00393355"/>
    <w:rsid w:val="00393E9F"/>
    <w:rsid w:val="003945AC"/>
    <w:rsid w:val="0039607D"/>
    <w:rsid w:val="00397A21"/>
    <w:rsid w:val="003A08BD"/>
    <w:rsid w:val="003A0D24"/>
    <w:rsid w:val="003A1713"/>
    <w:rsid w:val="003A337D"/>
    <w:rsid w:val="003A3F61"/>
    <w:rsid w:val="003A3FD6"/>
    <w:rsid w:val="003A46FA"/>
    <w:rsid w:val="003A47AE"/>
    <w:rsid w:val="003A4C42"/>
    <w:rsid w:val="003A4CB7"/>
    <w:rsid w:val="003A5FC5"/>
    <w:rsid w:val="003B1BEE"/>
    <w:rsid w:val="003B1D4A"/>
    <w:rsid w:val="003B24BE"/>
    <w:rsid w:val="003B2EBD"/>
    <w:rsid w:val="003B3BFF"/>
    <w:rsid w:val="003B4402"/>
    <w:rsid w:val="003B4992"/>
    <w:rsid w:val="003B5FF8"/>
    <w:rsid w:val="003C0345"/>
    <w:rsid w:val="003C059E"/>
    <w:rsid w:val="003C05CC"/>
    <w:rsid w:val="003C0647"/>
    <w:rsid w:val="003C1515"/>
    <w:rsid w:val="003C163C"/>
    <w:rsid w:val="003C2F77"/>
    <w:rsid w:val="003C2F8F"/>
    <w:rsid w:val="003C3425"/>
    <w:rsid w:val="003C3889"/>
    <w:rsid w:val="003C3DF4"/>
    <w:rsid w:val="003C4546"/>
    <w:rsid w:val="003C4D71"/>
    <w:rsid w:val="003C5A7A"/>
    <w:rsid w:val="003C5BE3"/>
    <w:rsid w:val="003C6FFC"/>
    <w:rsid w:val="003C7509"/>
    <w:rsid w:val="003C7A7D"/>
    <w:rsid w:val="003D04FB"/>
    <w:rsid w:val="003D1058"/>
    <w:rsid w:val="003D133A"/>
    <w:rsid w:val="003D1755"/>
    <w:rsid w:val="003D1F1F"/>
    <w:rsid w:val="003D2A1C"/>
    <w:rsid w:val="003D39F5"/>
    <w:rsid w:val="003D3E30"/>
    <w:rsid w:val="003D4260"/>
    <w:rsid w:val="003D4940"/>
    <w:rsid w:val="003D4CCB"/>
    <w:rsid w:val="003D5005"/>
    <w:rsid w:val="003D5B13"/>
    <w:rsid w:val="003D64FB"/>
    <w:rsid w:val="003D6E39"/>
    <w:rsid w:val="003D6FEC"/>
    <w:rsid w:val="003E1155"/>
    <w:rsid w:val="003E1444"/>
    <w:rsid w:val="003E172B"/>
    <w:rsid w:val="003E1F2C"/>
    <w:rsid w:val="003E2387"/>
    <w:rsid w:val="003E2EED"/>
    <w:rsid w:val="003E2FE7"/>
    <w:rsid w:val="003E364C"/>
    <w:rsid w:val="003E3D17"/>
    <w:rsid w:val="003E4126"/>
    <w:rsid w:val="003E46A9"/>
    <w:rsid w:val="003E491D"/>
    <w:rsid w:val="003E4D89"/>
    <w:rsid w:val="003E500E"/>
    <w:rsid w:val="003E5C95"/>
    <w:rsid w:val="003E5FB5"/>
    <w:rsid w:val="003E61D9"/>
    <w:rsid w:val="003E6899"/>
    <w:rsid w:val="003E6A4A"/>
    <w:rsid w:val="003E6C1D"/>
    <w:rsid w:val="003F00EA"/>
    <w:rsid w:val="003F05FB"/>
    <w:rsid w:val="003F0AB8"/>
    <w:rsid w:val="003F18B5"/>
    <w:rsid w:val="003F2400"/>
    <w:rsid w:val="003F26E7"/>
    <w:rsid w:val="003F2897"/>
    <w:rsid w:val="003F2D31"/>
    <w:rsid w:val="003F4061"/>
    <w:rsid w:val="003F4284"/>
    <w:rsid w:val="003F4B21"/>
    <w:rsid w:val="003F568D"/>
    <w:rsid w:val="003F63A6"/>
    <w:rsid w:val="003F6D71"/>
    <w:rsid w:val="003F6E63"/>
    <w:rsid w:val="003F790C"/>
    <w:rsid w:val="003F7E84"/>
    <w:rsid w:val="003F7E8F"/>
    <w:rsid w:val="003F7F13"/>
    <w:rsid w:val="00401380"/>
    <w:rsid w:val="0040273C"/>
    <w:rsid w:val="00402CF3"/>
    <w:rsid w:val="004039C7"/>
    <w:rsid w:val="004039DC"/>
    <w:rsid w:val="00403FDA"/>
    <w:rsid w:val="00405497"/>
    <w:rsid w:val="00405DE0"/>
    <w:rsid w:val="00406437"/>
    <w:rsid w:val="004065C7"/>
    <w:rsid w:val="004070A1"/>
    <w:rsid w:val="004071DA"/>
    <w:rsid w:val="00410586"/>
    <w:rsid w:val="00410EA3"/>
    <w:rsid w:val="00411BC7"/>
    <w:rsid w:val="00412A4E"/>
    <w:rsid w:val="00413C46"/>
    <w:rsid w:val="00414287"/>
    <w:rsid w:val="00414605"/>
    <w:rsid w:val="00414FD0"/>
    <w:rsid w:val="00416A11"/>
    <w:rsid w:val="00416BA3"/>
    <w:rsid w:val="00417791"/>
    <w:rsid w:val="0041780E"/>
    <w:rsid w:val="00420AC1"/>
    <w:rsid w:val="004213A8"/>
    <w:rsid w:val="00421424"/>
    <w:rsid w:val="00421C89"/>
    <w:rsid w:val="00421F2B"/>
    <w:rsid w:val="00422331"/>
    <w:rsid w:val="00422DC4"/>
    <w:rsid w:val="0042316A"/>
    <w:rsid w:val="00423599"/>
    <w:rsid w:val="00424114"/>
    <w:rsid w:val="004254C8"/>
    <w:rsid w:val="00425FB2"/>
    <w:rsid w:val="00426EC7"/>
    <w:rsid w:val="00427197"/>
    <w:rsid w:val="004273E8"/>
    <w:rsid w:val="00427BCF"/>
    <w:rsid w:val="00427C15"/>
    <w:rsid w:val="00427C83"/>
    <w:rsid w:val="00430220"/>
    <w:rsid w:val="0043028D"/>
    <w:rsid w:val="00430A1E"/>
    <w:rsid w:val="00430D77"/>
    <w:rsid w:val="00431246"/>
    <w:rsid w:val="004316B7"/>
    <w:rsid w:val="00432516"/>
    <w:rsid w:val="00433D4F"/>
    <w:rsid w:val="00434692"/>
    <w:rsid w:val="00434996"/>
    <w:rsid w:val="004349C1"/>
    <w:rsid w:val="00434A1D"/>
    <w:rsid w:val="004355DA"/>
    <w:rsid w:val="00437672"/>
    <w:rsid w:val="004376AE"/>
    <w:rsid w:val="00437749"/>
    <w:rsid w:val="00437AF7"/>
    <w:rsid w:val="00437B91"/>
    <w:rsid w:val="004407DE"/>
    <w:rsid w:val="0044127B"/>
    <w:rsid w:val="00441D20"/>
    <w:rsid w:val="004421BB"/>
    <w:rsid w:val="004437D9"/>
    <w:rsid w:val="004437FC"/>
    <w:rsid w:val="00444825"/>
    <w:rsid w:val="00444A07"/>
    <w:rsid w:val="00444B50"/>
    <w:rsid w:val="00444D65"/>
    <w:rsid w:val="00445266"/>
    <w:rsid w:val="00445A52"/>
    <w:rsid w:val="0044667D"/>
    <w:rsid w:val="00446D7C"/>
    <w:rsid w:val="00447232"/>
    <w:rsid w:val="00447657"/>
    <w:rsid w:val="004503FA"/>
    <w:rsid w:val="00450957"/>
    <w:rsid w:val="004509CA"/>
    <w:rsid w:val="00450A6F"/>
    <w:rsid w:val="00450F39"/>
    <w:rsid w:val="004512DD"/>
    <w:rsid w:val="004516C3"/>
    <w:rsid w:val="00451E71"/>
    <w:rsid w:val="00451ECE"/>
    <w:rsid w:val="00452053"/>
    <w:rsid w:val="00452CB2"/>
    <w:rsid w:val="00453091"/>
    <w:rsid w:val="00453755"/>
    <w:rsid w:val="004546F0"/>
    <w:rsid w:val="00454E95"/>
    <w:rsid w:val="0045548C"/>
    <w:rsid w:val="00455BB8"/>
    <w:rsid w:val="00455E01"/>
    <w:rsid w:val="00455F82"/>
    <w:rsid w:val="00456B6F"/>
    <w:rsid w:val="00456C11"/>
    <w:rsid w:val="00457C6B"/>
    <w:rsid w:val="00457EFB"/>
    <w:rsid w:val="00461659"/>
    <w:rsid w:val="00461758"/>
    <w:rsid w:val="00461F53"/>
    <w:rsid w:val="004627F1"/>
    <w:rsid w:val="00462DDC"/>
    <w:rsid w:val="004636DA"/>
    <w:rsid w:val="00464828"/>
    <w:rsid w:val="00464A8A"/>
    <w:rsid w:val="00465263"/>
    <w:rsid w:val="00465FB3"/>
    <w:rsid w:val="0046631B"/>
    <w:rsid w:val="00466D4E"/>
    <w:rsid w:val="00466F3F"/>
    <w:rsid w:val="00467881"/>
    <w:rsid w:val="00470285"/>
    <w:rsid w:val="00470E2B"/>
    <w:rsid w:val="00471827"/>
    <w:rsid w:val="00471D80"/>
    <w:rsid w:val="00472118"/>
    <w:rsid w:val="004725F0"/>
    <w:rsid w:val="0047272F"/>
    <w:rsid w:val="00473204"/>
    <w:rsid w:val="004736B2"/>
    <w:rsid w:val="004736FC"/>
    <w:rsid w:val="00473705"/>
    <w:rsid w:val="0047421C"/>
    <w:rsid w:val="00475280"/>
    <w:rsid w:val="004761E8"/>
    <w:rsid w:val="00476295"/>
    <w:rsid w:val="00476D7D"/>
    <w:rsid w:val="00476EB5"/>
    <w:rsid w:val="0047703D"/>
    <w:rsid w:val="00477113"/>
    <w:rsid w:val="004773B0"/>
    <w:rsid w:val="004777DA"/>
    <w:rsid w:val="00477A00"/>
    <w:rsid w:val="00480677"/>
    <w:rsid w:val="00480948"/>
    <w:rsid w:val="004813E5"/>
    <w:rsid w:val="00481830"/>
    <w:rsid w:val="0048254E"/>
    <w:rsid w:val="004828D7"/>
    <w:rsid w:val="00482A4A"/>
    <w:rsid w:val="00482FB7"/>
    <w:rsid w:val="00483D9D"/>
    <w:rsid w:val="004844CF"/>
    <w:rsid w:val="004845DC"/>
    <w:rsid w:val="004847E6"/>
    <w:rsid w:val="004848B9"/>
    <w:rsid w:val="0048582F"/>
    <w:rsid w:val="004858E1"/>
    <w:rsid w:val="004867F7"/>
    <w:rsid w:val="00487549"/>
    <w:rsid w:val="0048793E"/>
    <w:rsid w:val="004879FA"/>
    <w:rsid w:val="00487D3A"/>
    <w:rsid w:val="00487E70"/>
    <w:rsid w:val="0049099B"/>
    <w:rsid w:val="0049102B"/>
    <w:rsid w:val="004914D3"/>
    <w:rsid w:val="00491666"/>
    <w:rsid w:val="00491B80"/>
    <w:rsid w:val="00492023"/>
    <w:rsid w:val="00492594"/>
    <w:rsid w:val="00494A5D"/>
    <w:rsid w:val="004973F6"/>
    <w:rsid w:val="004A2110"/>
    <w:rsid w:val="004A2413"/>
    <w:rsid w:val="004A2792"/>
    <w:rsid w:val="004A2D30"/>
    <w:rsid w:val="004A2FF5"/>
    <w:rsid w:val="004A3148"/>
    <w:rsid w:val="004A370C"/>
    <w:rsid w:val="004A41EE"/>
    <w:rsid w:val="004A49AB"/>
    <w:rsid w:val="004A4F3F"/>
    <w:rsid w:val="004A573D"/>
    <w:rsid w:val="004A59EE"/>
    <w:rsid w:val="004A61A4"/>
    <w:rsid w:val="004A7A10"/>
    <w:rsid w:val="004B0162"/>
    <w:rsid w:val="004B0239"/>
    <w:rsid w:val="004B09FC"/>
    <w:rsid w:val="004B0B29"/>
    <w:rsid w:val="004B1246"/>
    <w:rsid w:val="004B1B2D"/>
    <w:rsid w:val="004B260A"/>
    <w:rsid w:val="004B30D4"/>
    <w:rsid w:val="004B353F"/>
    <w:rsid w:val="004B3A29"/>
    <w:rsid w:val="004B404E"/>
    <w:rsid w:val="004B4AC2"/>
    <w:rsid w:val="004B4B24"/>
    <w:rsid w:val="004B4D58"/>
    <w:rsid w:val="004B4FF1"/>
    <w:rsid w:val="004B51F4"/>
    <w:rsid w:val="004B5D7E"/>
    <w:rsid w:val="004B5F54"/>
    <w:rsid w:val="004B6256"/>
    <w:rsid w:val="004B6765"/>
    <w:rsid w:val="004B72A1"/>
    <w:rsid w:val="004B7C53"/>
    <w:rsid w:val="004C09B0"/>
    <w:rsid w:val="004C196F"/>
    <w:rsid w:val="004C2555"/>
    <w:rsid w:val="004C39C1"/>
    <w:rsid w:val="004C3A83"/>
    <w:rsid w:val="004C4C08"/>
    <w:rsid w:val="004C4CC6"/>
    <w:rsid w:val="004C4EB5"/>
    <w:rsid w:val="004C4FA0"/>
    <w:rsid w:val="004C527C"/>
    <w:rsid w:val="004C5860"/>
    <w:rsid w:val="004C6056"/>
    <w:rsid w:val="004C62F0"/>
    <w:rsid w:val="004C6AA4"/>
    <w:rsid w:val="004D03D4"/>
    <w:rsid w:val="004D1688"/>
    <w:rsid w:val="004D1C12"/>
    <w:rsid w:val="004D1C74"/>
    <w:rsid w:val="004D2364"/>
    <w:rsid w:val="004D32CE"/>
    <w:rsid w:val="004D3595"/>
    <w:rsid w:val="004D3968"/>
    <w:rsid w:val="004D4142"/>
    <w:rsid w:val="004D5215"/>
    <w:rsid w:val="004D5463"/>
    <w:rsid w:val="004D5479"/>
    <w:rsid w:val="004D5A84"/>
    <w:rsid w:val="004D7386"/>
    <w:rsid w:val="004E1DF4"/>
    <w:rsid w:val="004E1ED8"/>
    <w:rsid w:val="004E1F03"/>
    <w:rsid w:val="004E1F63"/>
    <w:rsid w:val="004E3AC0"/>
    <w:rsid w:val="004E3DEB"/>
    <w:rsid w:val="004E4317"/>
    <w:rsid w:val="004E4900"/>
    <w:rsid w:val="004E61D0"/>
    <w:rsid w:val="004E6A47"/>
    <w:rsid w:val="004E6A90"/>
    <w:rsid w:val="004E708B"/>
    <w:rsid w:val="004E73BE"/>
    <w:rsid w:val="004F129B"/>
    <w:rsid w:val="004F1759"/>
    <w:rsid w:val="004F1F3D"/>
    <w:rsid w:val="004F2A28"/>
    <w:rsid w:val="004F2CEF"/>
    <w:rsid w:val="004F2E64"/>
    <w:rsid w:val="004F2F20"/>
    <w:rsid w:val="004F3CEF"/>
    <w:rsid w:val="004F3D5A"/>
    <w:rsid w:val="004F4187"/>
    <w:rsid w:val="004F4637"/>
    <w:rsid w:val="004F4700"/>
    <w:rsid w:val="004F4EF9"/>
    <w:rsid w:val="004F5536"/>
    <w:rsid w:val="004F6406"/>
    <w:rsid w:val="004F6553"/>
    <w:rsid w:val="004F6798"/>
    <w:rsid w:val="004F6A1A"/>
    <w:rsid w:val="004F6E25"/>
    <w:rsid w:val="004F7226"/>
    <w:rsid w:val="004F7470"/>
    <w:rsid w:val="004F7B49"/>
    <w:rsid w:val="00500310"/>
    <w:rsid w:val="0050185A"/>
    <w:rsid w:val="00501B9C"/>
    <w:rsid w:val="00502558"/>
    <w:rsid w:val="0050265E"/>
    <w:rsid w:val="00502C58"/>
    <w:rsid w:val="00502CA4"/>
    <w:rsid w:val="00503238"/>
    <w:rsid w:val="0050359A"/>
    <w:rsid w:val="00504EF2"/>
    <w:rsid w:val="005054C7"/>
    <w:rsid w:val="005058DA"/>
    <w:rsid w:val="00507259"/>
    <w:rsid w:val="0050757E"/>
    <w:rsid w:val="005078B6"/>
    <w:rsid w:val="00507D66"/>
    <w:rsid w:val="00510FF6"/>
    <w:rsid w:val="00511306"/>
    <w:rsid w:val="00511CDA"/>
    <w:rsid w:val="00512036"/>
    <w:rsid w:val="00513A68"/>
    <w:rsid w:val="00515079"/>
    <w:rsid w:val="00515ED3"/>
    <w:rsid w:val="005175ED"/>
    <w:rsid w:val="00517915"/>
    <w:rsid w:val="00517DF0"/>
    <w:rsid w:val="0052019C"/>
    <w:rsid w:val="0052025E"/>
    <w:rsid w:val="00523E02"/>
    <w:rsid w:val="00523F65"/>
    <w:rsid w:val="005242E6"/>
    <w:rsid w:val="005249DA"/>
    <w:rsid w:val="00524B8B"/>
    <w:rsid w:val="00524CD3"/>
    <w:rsid w:val="00524EB3"/>
    <w:rsid w:val="00524F9E"/>
    <w:rsid w:val="005261F6"/>
    <w:rsid w:val="0052624B"/>
    <w:rsid w:val="00526B6B"/>
    <w:rsid w:val="005273E7"/>
    <w:rsid w:val="00530524"/>
    <w:rsid w:val="0053093F"/>
    <w:rsid w:val="00530E5E"/>
    <w:rsid w:val="00530F04"/>
    <w:rsid w:val="005312D1"/>
    <w:rsid w:val="00531809"/>
    <w:rsid w:val="0053199C"/>
    <w:rsid w:val="00531C12"/>
    <w:rsid w:val="00531F1A"/>
    <w:rsid w:val="00531FC7"/>
    <w:rsid w:val="00533632"/>
    <w:rsid w:val="005344E8"/>
    <w:rsid w:val="005364E1"/>
    <w:rsid w:val="0054051D"/>
    <w:rsid w:val="00540DE3"/>
    <w:rsid w:val="005422FC"/>
    <w:rsid w:val="00543745"/>
    <w:rsid w:val="00543E70"/>
    <w:rsid w:val="0054408A"/>
    <w:rsid w:val="00544D5F"/>
    <w:rsid w:val="0054520E"/>
    <w:rsid w:val="00545573"/>
    <w:rsid w:val="00545FD4"/>
    <w:rsid w:val="00546A5A"/>
    <w:rsid w:val="00546AEC"/>
    <w:rsid w:val="00546F2B"/>
    <w:rsid w:val="005476A8"/>
    <w:rsid w:val="00550653"/>
    <w:rsid w:val="00550A5E"/>
    <w:rsid w:val="00550DEE"/>
    <w:rsid w:val="00551E30"/>
    <w:rsid w:val="005522F6"/>
    <w:rsid w:val="00552318"/>
    <w:rsid w:val="005527F2"/>
    <w:rsid w:val="00553519"/>
    <w:rsid w:val="00553557"/>
    <w:rsid w:val="00553F58"/>
    <w:rsid w:val="005563CB"/>
    <w:rsid w:val="0055677D"/>
    <w:rsid w:val="00556C74"/>
    <w:rsid w:val="005575CC"/>
    <w:rsid w:val="005577FA"/>
    <w:rsid w:val="00557A4B"/>
    <w:rsid w:val="00557E63"/>
    <w:rsid w:val="00560E7A"/>
    <w:rsid w:val="00561367"/>
    <w:rsid w:val="00561F09"/>
    <w:rsid w:val="00562E75"/>
    <w:rsid w:val="005632F1"/>
    <w:rsid w:val="00563752"/>
    <w:rsid w:val="0056393C"/>
    <w:rsid w:val="0056417E"/>
    <w:rsid w:val="005643B6"/>
    <w:rsid w:val="00564552"/>
    <w:rsid w:val="00564A21"/>
    <w:rsid w:val="0056501F"/>
    <w:rsid w:val="00565068"/>
    <w:rsid w:val="00566264"/>
    <w:rsid w:val="00566316"/>
    <w:rsid w:val="005663BC"/>
    <w:rsid w:val="005670CB"/>
    <w:rsid w:val="0056763F"/>
    <w:rsid w:val="00570ADB"/>
    <w:rsid w:val="005712CD"/>
    <w:rsid w:val="00571724"/>
    <w:rsid w:val="005723B1"/>
    <w:rsid w:val="00572B03"/>
    <w:rsid w:val="00572E52"/>
    <w:rsid w:val="00572F5B"/>
    <w:rsid w:val="005732B5"/>
    <w:rsid w:val="00573BE5"/>
    <w:rsid w:val="00574675"/>
    <w:rsid w:val="0057481B"/>
    <w:rsid w:val="00574AC0"/>
    <w:rsid w:val="00575C25"/>
    <w:rsid w:val="00576515"/>
    <w:rsid w:val="005768F1"/>
    <w:rsid w:val="00576FA6"/>
    <w:rsid w:val="00577665"/>
    <w:rsid w:val="0057781D"/>
    <w:rsid w:val="00577936"/>
    <w:rsid w:val="00580095"/>
    <w:rsid w:val="00580FB4"/>
    <w:rsid w:val="00581697"/>
    <w:rsid w:val="00581F29"/>
    <w:rsid w:val="00582CDA"/>
    <w:rsid w:val="00582DDC"/>
    <w:rsid w:val="00583078"/>
    <w:rsid w:val="00583126"/>
    <w:rsid w:val="00583C17"/>
    <w:rsid w:val="00584404"/>
    <w:rsid w:val="005865E7"/>
    <w:rsid w:val="00586689"/>
    <w:rsid w:val="00586929"/>
    <w:rsid w:val="005869C0"/>
    <w:rsid w:val="00587A40"/>
    <w:rsid w:val="00587BC1"/>
    <w:rsid w:val="005900AA"/>
    <w:rsid w:val="005903B4"/>
    <w:rsid w:val="005906CE"/>
    <w:rsid w:val="00591336"/>
    <w:rsid w:val="00591DFF"/>
    <w:rsid w:val="00592178"/>
    <w:rsid w:val="005926D6"/>
    <w:rsid w:val="005928F4"/>
    <w:rsid w:val="00592F94"/>
    <w:rsid w:val="005948CD"/>
    <w:rsid w:val="00594DE8"/>
    <w:rsid w:val="005951E7"/>
    <w:rsid w:val="0059693D"/>
    <w:rsid w:val="00596B5B"/>
    <w:rsid w:val="005974D4"/>
    <w:rsid w:val="005975A4"/>
    <w:rsid w:val="00597629"/>
    <w:rsid w:val="00597A12"/>
    <w:rsid w:val="00597E42"/>
    <w:rsid w:val="00597E50"/>
    <w:rsid w:val="005A0099"/>
    <w:rsid w:val="005A06A9"/>
    <w:rsid w:val="005A0BDE"/>
    <w:rsid w:val="005A102A"/>
    <w:rsid w:val="005A163A"/>
    <w:rsid w:val="005A192A"/>
    <w:rsid w:val="005A3CA6"/>
    <w:rsid w:val="005A40F4"/>
    <w:rsid w:val="005A4EDB"/>
    <w:rsid w:val="005A522C"/>
    <w:rsid w:val="005A5747"/>
    <w:rsid w:val="005A59FB"/>
    <w:rsid w:val="005A692F"/>
    <w:rsid w:val="005A6C07"/>
    <w:rsid w:val="005A6C89"/>
    <w:rsid w:val="005A6CA9"/>
    <w:rsid w:val="005A6DE8"/>
    <w:rsid w:val="005A6EB5"/>
    <w:rsid w:val="005A702F"/>
    <w:rsid w:val="005B016F"/>
    <w:rsid w:val="005B1604"/>
    <w:rsid w:val="005B1E7F"/>
    <w:rsid w:val="005B1E81"/>
    <w:rsid w:val="005B2224"/>
    <w:rsid w:val="005B2741"/>
    <w:rsid w:val="005B28BB"/>
    <w:rsid w:val="005B2FF9"/>
    <w:rsid w:val="005B3046"/>
    <w:rsid w:val="005B3050"/>
    <w:rsid w:val="005B325F"/>
    <w:rsid w:val="005B4693"/>
    <w:rsid w:val="005B4AEA"/>
    <w:rsid w:val="005B4F35"/>
    <w:rsid w:val="005B5414"/>
    <w:rsid w:val="005B62E2"/>
    <w:rsid w:val="005B688C"/>
    <w:rsid w:val="005B747A"/>
    <w:rsid w:val="005B7B17"/>
    <w:rsid w:val="005C14A3"/>
    <w:rsid w:val="005C1B98"/>
    <w:rsid w:val="005C1F81"/>
    <w:rsid w:val="005C2865"/>
    <w:rsid w:val="005C2D1B"/>
    <w:rsid w:val="005C37E9"/>
    <w:rsid w:val="005C4BA0"/>
    <w:rsid w:val="005C596F"/>
    <w:rsid w:val="005C63F5"/>
    <w:rsid w:val="005C645E"/>
    <w:rsid w:val="005C6792"/>
    <w:rsid w:val="005C6AD0"/>
    <w:rsid w:val="005C7AB5"/>
    <w:rsid w:val="005C7B12"/>
    <w:rsid w:val="005D0255"/>
    <w:rsid w:val="005D199D"/>
    <w:rsid w:val="005D1C17"/>
    <w:rsid w:val="005D2000"/>
    <w:rsid w:val="005D22A2"/>
    <w:rsid w:val="005D25F8"/>
    <w:rsid w:val="005D27C3"/>
    <w:rsid w:val="005D4DE5"/>
    <w:rsid w:val="005D4E9B"/>
    <w:rsid w:val="005D50AB"/>
    <w:rsid w:val="005D5D94"/>
    <w:rsid w:val="005D63DF"/>
    <w:rsid w:val="005D70B4"/>
    <w:rsid w:val="005D7DC3"/>
    <w:rsid w:val="005E06F0"/>
    <w:rsid w:val="005E0E3A"/>
    <w:rsid w:val="005E1424"/>
    <w:rsid w:val="005E1A3C"/>
    <w:rsid w:val="005E216A"/>
    <w:rsid w:val="005E32A3"/>
    <w:rsid w:val="005E35EE"/>
    <w:rsid w:val="005E366F"/>
    <w:rsid w:val="005E370B"/>
    <w:rsid w:val="005E4E86"/>
    <w:rsid w:val="005E6391"/>
    <w:rsid w:val="005E66AB"/>
    <w:rsid w:val="005E6C1B"/>
    <w:rsid w:val="005E748B"/>
    <w:rsid w:val="005E7836"/>
    <w:rsid w:val="005E7AD7"/>
    <w:rsid w:val="005F0144"/>
    <w:rsid w:val="005F089C"/>
    <w:rsid w:val="005F179D"/>
    <w:rsid w:val="005F2963"/>
    <w:rsid w:val="005F3527"/>
    <w:rsid w:val="005F3A3A"/>
    <w:rsid w:val="005F490F"/>
    <w:rsid w:val="005F516F"/>
    <w:rsid w:val="005F5285"/>
    <w:rsid w:val="005F5429"/>
    <w:rsid w:val="005F5714"/>
    <w:rsid w:val="005F6D8D"/>
    <w:rsid w:val="005F7350"/>
    <w:rsid w:val="005F747C"/>
    <w:rsid w:val="005F757E"/>
    <w:rsid w:val="0060015E"/>
    <w:rsid w:val="006008F5"/>
    <w:rsid w:val="00601450"/>
    <w:rsid w:val="0060232D"/>
    <w:rsid w:val="006057B6"/>
    <w:rsid w:val="00605FFE"/>
    <w:rsid w:val="00606C17"/>
    <w:rsid w:val="00606C44"/>
    <w:rsid w:val="00606FAE"/>
    <w:rsid w:val="00607132"/>
    <w:rsid w:val="00607C8A"/>
    <w:rsid w:val="00607F35"/>
    <w:rsid w:val="00611819"/>
    <w:rsid w:val="00611D7E"/>
    <w:rsid w:val="00612B0F"/>
    <w:rsid w:val="00612F82"/>
    <w:rsid w:val="006131E2"/>
    <w:rsid w:val="00614BA0"/>
    <w:rsid w:val="00614D00"/>
    <w:rsid w:val="00615270"/>
    <w:rsid w:val="0061631E"/>
    <w:rsid w:val="00616C40"/>
    <w:rsid w:val="006170D9"/>
    <w:rsid w:val="0061779C"/>
    <w:rsid w:val="006209B3"/>
    <w:rsid w:val="0062172A"/>
    <w:rsid w:val="006219A2"/>
    <w:rsid w:val="00621BEB"/>
    <w:rsid w:val="00621CFC"/>
    <w:rsid w:val="0062350D"/>
    <w:rsid w:val="00623755"/>
    <w:rsid w:val="00623BAC"/>
    <w:rsid w:val="00623E8E"/>
    <w:rsid w:val="00623EB6"/>
    <w:rsid w:val="006240A6"/>
    <w:rsid w:val="0062459B"/>
    <w:rsid w:val="006249E4"/>
    <w:rsid w:val="006255CD"/>
    <w:rsid w:val="00625A58"/>
    <w:rsid w:val="00625FB5"/>
    <w:rsid w:val="00626B15"/>
    <w:rsid w:val="006271AB"/>
    <w:rsid w:val="0062795B"/>
    <w:rsid w:val="006279A5"/>
    <w:rsid w:val="00627A8E"/>
    <w:rsid w:val="00627B6C"/>
    <w:rsid w:val="00630D00"/>
    <w:rsid w:val="00630FD5"/>
    <w:rsid w:val="006316B7"/>
    <w:rsid w:val="00632C07"/>
    <w:rsid w:val="00632F90"/>
    <w:rsid w:val="006343E3"/>
    <w:rsid w:val="00634475"/>
    <w:rsid w:val="00634D90"/>
    <w:rsid w:val="00635226"/>
    <w:rsid w:val="006356C0"/>
    <w:rsid w:val="006368A2"/>
    <w:rsid w:val="00636918"/>
    <w:rsid w:val="00636951"/>
    <w:rsid w:val="00636A06"/>
    <w:rsid w:val="00640590"/>
    <w:rsid w:val="00640766"/>
    <w:rsid w:val="0064093D"/>
    <w:rsid w:val="00640E4E"/>
    <w:rsid w:val="00641651"/>
    <w:rsid w:val="00641FD5"/>
    <w:rsid w:val="0064220B"/>
    <w:rsid w:val="00642607"/>
    <w:rsid w:val="00643E7E"/>
    <w:rsid w:val="00643F91"/>
    <w:rsid w:val="006442C4"/>
    <w:rsid w:val="0064456C"/>
    <w:rsid w:val="00644583"/>
    <w:rsid w:val="00644C17"/>
    <w:rsid w:val="00644E4A"/>
    <w:rsid w:val="006453B7"/>
    <w:rsid w:val="00646304"/>
    <w:rsid w:val="00646BBE"/>
    <w:rsid w:val="00646DD0"/>
    <w:rsid w:val="0065174B"/>
    <w:rsid w:val="006519E7"/>
    <w:rsid w:val="00651F19"/>
    <w:rsid w:val="006521E6"/>
    <w:rsid w:val="00652717"/>
    <w:rsid w:val="00652D0B"/>
    <w:rsid w:val="00652F4E"/>
    <w:rsid w:val="00653E30"/>
    <w:rsid w:val="00653E96"/>
    <w:rsid w:val="00654873"/>
    <w:rsid w:val="00654F0E"/>
    <w:rsid w:val="0065527F"/>
    <w:rsid w:val="006556E5"/>
    <w:rsid w:val="0065634B"/>
    <w:rsid w:val="00657015"/>
    <w:rsid w:val="00657139"/>
    <w:rsid w:val="00657586"/>
    <w:rsid w:val="00660297"/>
    <w:rsid w:val="006602BB"/>
    <w:rsid w:val="0066055E"/>
    <w:rsid w:val="00660842"/>
    <w:rsid w:val="006633F2"/>
    <w:rsid w:val="00663B46"/>
    <w:rsid w:val="00664262"/>
    <w:rsid w:val="0066427A"/>
    <w:rsid w:val="00664700"/>
    <w:rsid w:val="00664FFF"/>
    <w:rsid w:val="00665D41"/>
    <w:rsid w:val="0066650B"/>
    <w:rsid w:val="00666D18"/>
    <w:rsid w:val="0066727D"/>
    <w:rsid w:val="00667A0B"/>
    <w:rsid w:val="00670523"/>
    <w:rsid w:val="00670524"/>
    <w:rsid w:val="00670862"/>
    <w:rsid w:val="006711D7"/>
    <w:rsid w:val="00671421"/>
    <w:rsid w:val="00671572"/>
    <w:rsid w:val="00671658"/>
    <w:rsid w:val="00671D17"/>
    <w:rsid w:val="00671F0B"/>
    <w:rsid w:val="0067260A"/>
    <w:rsid w:val="006728DB"/>
    <w:rsid w:val="00672BDB"/>
    <w:rsid w:val="00672E7E"/>
    <w:rsid w:val="00674CDF"/>
    <w:rsid w:val="00675057"/>
    <w:rsid w:val="00675E00"/>
    <w:rsid w:val="006763B2"/>
    <w:rsid w:val="00676DBE"/>
    <w:rsid w:val="00677AD2"/>
    <w:rsid w:val="00677DF5"/>
    <w:rsid w:val="00680B15"/>
    <w:rsid w:val="00681021"/>
    <w:rsid w:val="00681408"/>
    <w:rsid w:val="0068158A"/>
    <w:rsid w:val="006825CE"/>
    <w:rsid w:val="00682A01"/>
    <w:rsid w:val="006844FC"/>
    <w:rsid w:val="00686243"/>
    <w:rsid w:val="00686328"/>
    <w:rsid w:val="00686A41"/>
    <w:rsid w:val="00687035"/>
    <w:rsid w:val="0069051D"/>
    <w:rsid w:val="00690D45"/>
    <w:rsid w:val="0069178F"/>
    <w:rsid w:val="006917A3"/>
    <w:rsid w:val="006918AA"/>
    <w:rsid w:val="00691B96"/>
    <w:rsid w:val="00692432"/>
    <w:rsid w:val="006931EC"/>
    <w:rsid w:val="006933A4"/>
    <w:rsid w:val="006935E1"/>
    <w:rsid w:val="00693AE6"/>
    <w:rsid w:val="006944CE"/>
    <w:rsid w:val="006944CF"/>
    <w:rsid w:val="00694FF4"/>
    <w:rsid w:val="00695EAD"/>
    <w:rsid w:val="00696142"/>
    <w:rsid w:val="006961C8"/>
    <w:rsid w:val="006964A2"/>
    <w:rsid w:val="00696648"/>
    <w:rsid w:val="006977B1"/>
    <w:rsid w:val="006979C2"/>
    <w:rsid w:val="006A04F0"/>
    <w:rsid w:val="006A0515"/>
    <w:rsid w:val="006A0BCB"/>
    <w:rsid w:val="006A0DB6"/>
    <w:rsid w:val="006A0EA5"/>
    <w:rsid w:val="006A13EC"/>
    <w:rsid w:val="006A165F"/>
    <w:rsid w:val="006A1F62"/>
    <w:rsid w:val="006A236E"/>
    <w:rsid w:val="006A2C57"/>
    <w:rsid w:val="006A2D14"/>
    <w:rsid w:val="006A360C"/>
    <w:rsid w:val="006A4026"/>
    <w:rsid w:val="006A415A"/>
    <w:rsid w:val="006A444F"/>
    <w:rsid w:val="006A4A1F"/>
    <w:rsid w:val="006B0443"/>
    <w:rsid w:val="006B0783"/>
    <w:rsid w:val="006B0F8F"/>
    <w:rsid w:val="006B150C"/>
    <w:rsid w:val="006B16BC"/>
    <w:rsid w:val="006B18FC"/>
    <w:rsid w:val="006B1DD6"/>
    <w:rsid w:val="006B40CA"/>
    <w:rsid w:val="006B4215"/>
    <w:rsid w:val="006B47E0"/>
    <w:rsid w:val="006B511D"/>
    <w:rsid w:val="006B5A75"/>
    <w:rsid w:val="006B5E9A"/>
    <w:rsid w:val="006B5F15"/>
    <w:rsid w:val="006B62CB"/>
    <w:rsid w:val="006B6E4E"/>
    <w:rsid w:val="006B6FB8"/>
    <w:rsid w:val="006B7D7C"/>
    <w:rsid w:val="006B7F91"/>
    <w:rsid w:val="006C087B"/>
    <w:rsid w:val="006C0AC0"/>
    <w:rsid w:val="006C11EE"/>
    <w:rsid w:val="006C13D7"/>
    <w:rsid w:val="006C156A"/>
    <w:rsid w:val="006C1DD2"/>
    <w:rsid w:val="006C3C75"/>
    <w:rsid w:val="006C4B12"/>
    <w:rsid w:val="006C5B20"/>
    <w:rsid w:val="006C616E"/>
    <w:rsid w:val="006C64C5"/>
    <w:rsid w:val="006C65ED"/>
    <w:rsid w:val="006C67C2"/>
    <w:rsid w:val="006C68AE"/>
    <w:rsid w:val="006C6FD5"/>
    <w:rsid w:val="006C7043"/>
    <w:rsid w:val="006C7308"/>
    <w:rsid w:val="006C73EE"/>
    <w:rsid w:val="006C7513"/>
    <w:rsid w:val="006C7A22"/>
    <w:rsid w:val="006C7C61"/>
    <w:rsid w:val="006D0686"/>
    <w:rsid w:val="006D145C"/>
    <w:rsid w:val="006D2474"/>
    <w:rsid w:val="006D27A7"/>
    <w:rsid w:val="006D2D3B"/>
    <w:rsid w:val="006D2E8E"/>
    <w:rsid w:val="006D2EA9"/>
    <w:rsid w:val="006D33AB"/>
    <w:rsid w:val="006D3A2D"/>
    <w:rsid w:val="006D5598"/>
    <w:rsid w:val="006D5BCA"/>
    <w:rsid w:val="006D784F"/>
    <w:rsid w:val="006E0480"/>
    <w:rsid w:val="006E1701"/>
    <w:rsid w:val="006E2BB9"/>
    <w:rsid w:val="006E332B"/>
    <w:rsid w:val="006E376F"/>
    <w:rsid w:val="006E3C29"/>
    <w:rsid w:val="006E4A56"/>
    <w:rsid w:val="006F1180"/>
    <w:rsid w:val="006F3221"/>
    <w:rsid w:val="006F3545"/>
    <w:rsid w:val="006F43EC"/>
    <w:rsid w:val="006F4F2E"/>
    <w:rsid w:val="006F58E5"/>
    <w:rsid w:val="006F6652"/>
    <w:rsid w:val="006F6D04"/>
    <w:rsid w:val="006F6D3C"/>
    <w:rsid w:val="00700AD1"/>
    <w:rsid w:val="00701B24"/>
    <w:rsid w:val="00702BBD"/>
    <w:rsid w:val="007035E6"/>
    <w:rsid w:val="00703777"/>
    <w:rsid w:val="00703F24"/>
    <w:rsid w:val="00704151"/>
    <w:rsid w:val="00706144"/>
    <w:rsid w:val="0070629A"/>
    <w:rsid w:val="007064D3"/>
    <w:rsid w:val="007064FF"/>
    <w:rsid w:val="00706F46"/>
    <w:rsid w:val="00707624"/>
    <w:rsid w:val="00707F73"/>
    <w:rsid w:val="00707FCA"/>
    <w:rsid w:val="00710752"/>
    <w:rsid w:val="00710ABB"/>
    <w:rsid w:val="00710F5D"/>
    <w:rsid w:val="007117D9"/>
    <w:rsid w:val="00711AE3"/>
    <w:rsid w:val="00712B94"/>
    <w:rsid w:val="00712D2E"/>
    <w:rsid w:val="007135F3"/>
    <w:rsid w:val="00716721"/>
    <w:rsid w:val="007169D6"/>
    <w:rsid w:val="00716B22"/>
    <w:rsid w:val="00716CC0"/>
    <w:rsid w:val="007172F4"/>
    <w:rsid w:val="00717843"/>
    <w:rsid w:val="00717C99"/>
    <w:rsid w:val="0072036E"/>
    <w:rsid w:val="007204A5"/>
    <w:rsid w:val="0072114B"/>
    <w:rsid w:val="00721328"/>
    <w:rsid w:val="007224B9"/>
    <w:rsid w:val="007237DE"/>
    <w:rsid w:val="0072508F"/>
    <w:rsid w:val="007250DF"/>
    <w:rsid w:val="00725B7A"/>
    <w:rsid w:val="00725BC5"/>
    <w:rsid w:val="00725F3B"/>
    <w:rsid w:val="0072671C"/>
    <w:rsid w:val="007267D5"/>
    <w:rsid w:val="00726A47"/>
    <w:rsid w:val="00726B48"/>
    <w:rsid w:val="00726E43"/>
    <w:rsid w:val="00727E9F"/>
    <w:rsid w:val="0073114D"/>
    <w:rsid w:val="007312B9"/>
    <w:rsid w:val="00731533"/>
    <w:rsid w:val="00732327"/>
    <w:rsid w:val="00732CBE"/>
    <w:rsid w:val="00732D8B"/>
    <w:rsid w:val="007339C4"/>
    <w:rsid w:val="00734DD6"/>
    <w:rsid w:val="00734FA6"/>
    <w:rsid w:val="00735198"/>
    <w:rsid w:val="00735441"/>
    <w:rsid w:val="00737C06"/>
    <w:rsid w:val="007403EE"/>
    <w:rsid w:val="00740D42"/>
    <w:rsid w:val="00741627"/>
    <w:rsid w:val="00741B5E"/>
    <w:rsid w:val="007425B7"/>
    <w:rsid w:val="0074284F"/>
    <w:rsid w:val="00742CDE"/>
    <w:rsid w:val="00744123"/>
    <w:rsid w:val="00744AD5"/>
    <w:rsid w:val="0074542D"/>
    <w:rsid w:val="00745DA6"/>
    <w:rsid w:val="00746094"/>
    <w:rsid w:val="007468B1"/>
    <w:rsid w:val="00746FC7"/>
    <w:rsid w:val="00747636"/>
    <w:rsid w:val="007500B2"/>
    <w:rsid w:val="00750629"/>
    <w:rsid w:val="007506FB"/>
    <w:rsid w:val="007519F1"/>
    <w:rsid w:val="00751CB9"/>
    <w:rsid w:val="00751ECF"/>
    <w:rsid w:val="00751F0B"/>
    <w:rsid w:val="0075249C"/>
    <w:rsid w:val="00752CEE"/>
    <w:rsid w:val="00753470"/>
    <w:rsid w:val="00753497"/>
    <w:rsid w:val="007535FC"/>
    <w:rsid w:val="007537D0"/>
    <w:rsid w:val="00753F15"/>
    <w:rsid w:val="007541EE"/>
    <w:rsid w:val="007542D1"/>
    <w:rsid w:val="0075442E"/>
    <w:rsid w:val="007546E7"/>
    <w:rsid w:val="007553F2"/>
    <w:rsid w:val="00755702"/>
    <w:rsid w:val="00755D1D"/>
    <w:rsid w:val="00756BFB"/>
    <w:rsid w:val="00757107"/>
    <w:rsid w:val="00757B63"/>
    <w:rsid w:val="00760A4C"/>
    <w:rsid w:val="00760B06"/>
    <w:rsid w:val="0076186A"/>
    <w:rsid w:val="007627AE"/>
    <w:rsid w:val="00762D30"/>
    <w:rsid w:val="00762FED"/>
    <w:rsid w:val="0076372F"/>
    <w:rsid w:val="007637A7"/>
    <w:rsid w:val="00763A7B"/>
    <w:rsid w:val="00763ACA"/>
    <w:rsid w:val="00764009"/>
    <w:rsid w:val="00764157"/>
    <w:rsid w:val="007644C8"/>
    <w:rsid w:val="007649C0"/>
    <w:rsid w:val="00765AB3"/>
    <w:rsid w:val="0076609A"/>
    <w:rsid w:val="00766491"/>
    <w:rsid w:val="007672D4"/>
    <w:rsid w:val="007701C3"/>
    <w:rsid w:val="00770D85"/>
    <w:rsid w:val="007715A3"/>
    <w:rsid w:val="00772D36"/>
    <w:rsid w:val="007732D0"/>
    <w:rsid w:val="00774F1D"/>
    <w:rsid w:val="00775123"/>
    <w:rsid w:val="007751D3"/>
    <w:rsid w:val="007752FB"/>
    <w:rsid w:val="00775AAE"/>
    <w:rsid w:val="00775FD5"/>
    <w:rsid w:val="007764E2"/>
    <w:rsid w:val="00776DCE"/>
    <w:rsid w:val="007801BC"/>
    <w:rsid w:val="00780D37"/>
    <w:rsid w:val="00780D7A"/>
    <w:rsid w:val="00780F47"/>
    <w:rsid w:val="00781529"/>
    <w:rsid w:val="00781A87"/>
    <w:rsid w:val="00781EB6"/>
    <w:rsid w:val="007824E5"/>
    <w:rsid w:val="0078311F"/>
    <w:rsid w:val="00783991"/>
    <w:rsid w:val="00783FD9"/>
    <w:rsid w:val="00784C2C"/>
    <w:rsid w:val="0078527C"/>
    <w:rsid w:val="00785F66"/>
    <w:rsid w:val="00786F02"/>
    <w:rsid w:val="00787475"/>
    <w:rsid w:val="00787852"/>
    <w:rsid w:val="00787986"/>
    <w:rsid w:val="00790045"/>
    <w:rsid w:val="00790130"/>
    <w:rsid w:val="00790AF0"/>
    <w:rsid w:val="00792927"/>
    <w:rsid w:val="00792CF8"/>
    <w:rsid w:val="007935F4"/>
    <w:rsid w:val="00793628"/>
    <w:rsid w:val="00794515"/>
    <w:rsid w:val="00794564"/>
    <w:rsid w:val="00794783"/>
    <w:rsid w:val="00795333"/>
    <w:rsid w:val="007953A5"/>
    <w:rsid w:val="00795449"/>
    <w:rsid w:val="0079555E"/>
    <w:rsid w:val="007A0219"/>
    <w:rsid w:val="007A0CC8"/>
    <w:rsid w:val="007A13FB"/>
    <w:rsid w:val="007A17DF"/>
    <w:rsid w:val="007A1836"/>
    <w:rsid w:val="007A1BE8"/>
    <w:rsid w:val="007A1DEF"/>
    <w:rsid w:val="007A271F"/>
    <w:rsid w:val="007A2999"/>
    <w:rsid w:val="007A2ADF"/>
    <w:rsid w:val="007A3090"/>
    <w:rsid w:val="007A335E"/>
    <w:rsid w:val="007A3508"/>
    <w:rsid w:val="007A3BFC"/>
    <w:rsid w:val="007A46A0"/>
    <w:rsid w:val="007A4A90"/>
    <w:rsid w:val="007A54EF"/>
    <w:rsid w:val="007A5B44"/>
    <w:rsid w:val="007A725C"/>
    <w:rsid w:val="007A7B32"/>
    <w:rsid w:val="007B0046"/>
    <w:rsid w:val="007B066E"/>
    <w:rsid w:val="007B11E3"/>
    <w:rsid w:val="007B178F"/>
    <w:rsid w:val="007B1F8C"/>
    <w:rsid w:val="007B24B8"/>
    <w:rsid w:val="007B31BE"/>
    <w:rsid w:val="007B3A49"/>
    <w:rsid w:val="007B4678"/>
    <w:rsid w:val="007B4B8A"/>
    <w:rsid w:val="007B5AE3"/>
    <w:rsid w:val="007B79B5"/>
    <w:rsid w:val="007B7F77"/>
    <w:rsid w:val="007C0141"/>
    <w:rsid w:val="007C0485"/>
    <w:rsid w:val="007C05D1"/>
    <w:rsid w:val="007C0DBF"/>
    <w:rsid w:val="007C15DD"/>
    <w:rsid w:val="007C206F"/>
    <w:rsid w:val="007C252E"/>
    <w:rsid w:val="007C2837"/>
    <w:rsid w:val="007C2BBD"/>
    <w:rsid w:val="007C2DDB"/>
    <w:rsid w:val="007C2E57"/>
    <w:rsid w:val="007C3721"/>
    <w:rsid w:val="007C3757"/>
    <w:rsid w:val="007C3D32"/>
    <w:rsid w:val="007C51C1"/>
    <w:rsid w:val="007C53A2"/>
    <w:rsid w:val="007C57AD"/>
    <w:rsid w:val="007C5FA7"/>
    <w:rsid w:val="007C6760"/>
    <w:rsid w:val="007C6EF3"/>
    <w:rsid w:val="007C71A0"/>
    <w:rsid w:val="007C7285"/>
    <w:rsid w:val="007D09E4"/>
    <w:rsid w:val="007D0BD8"/>
    <w:rsid w:val="007D0D61"/>
    <w:rsid w:val="007D27DD"/>
    <w:rsid w:val="007D33B3"/>
    <w:rsid w:val="007D35BC"/>
    <w:rsid w:val="007D3A7F"/>
    <w:rsid w:val="007D4D53"/>
    <w:rsid w:val="007D4DC8"/>
    <w:rsid w:val="007D5DA6"/>
    <w:rsid w:val="007D5E60"/>
    <w:rsid w:val="007D61CC"/>
    <w:rsid w:val="007D65FC"/>
    <w:rsid w:val="007D7A82"/>
    <w:rsid w:val="007D7DBE"/>
    <w:rsid w:val="007D7EAB"/>
    <w:rsid w:val="007D7F0B"/>
    <w:rsid w:val="007E0421"/>
    <w:rsid w:val="007E0A90"/>
    <w:rsid w:val="007E146A"/>
    <w:rsid w:val="007E15B7"/>
    <w:rsid w:val="007E2D21"/>
    <w:rsid w:val="007E2DFC"/>
    <w:rsid w:val="007E2E57"/>
    <w:rsid w:val="007E3053"/>
    <w:rsid w:val="007E329E"/>
    <w:rsid w:val="007E4D44"/>
    <w:rsid w:val="007E52E4"/>
    <w:rsid w:val="007E643D"/>
    <w:rsid w:val="007E768A"/>
    <w:rsid w:val="007F198B"/>
    <w:rsid w:val="007F1BBF"/>
    <w:rsid w:val="007F246B"/>
    <w:rsid w:val="007F2501"/>
    <w:rsid w:val="007F3D8E"/>
    <w:rsid w:val="007F44E1"/>
    <w:rsid w:val="007F50D2"/>
    <w:rsid w:val="007F54F7"/>
    <w:rsid w:val="007F5A2A"/>
    <w:rsid w:val="007F5BBF"/>
    <w:rsid w:val="007F6442"/>
    <w:rsid w:val="007F704C"/>
    <w:rsid w:val="007F7634"/>
    <w:rsid w:val="007F7EE6"/>
    <w:rsid w:val="00800113"/>
    <w:rsid w:val="0080015A"/>
    <w:rsid w:val="0080047B"/>
    <w:rsid w:val="008009E8"/>
    <w:rsid w:val="00800CB5"/>
    <w:rsid w:val="00801660"/>
    <w:rsid w:val="00801E36"/>
    <w:rsid w:val="0080274E"/>
    <w:rsid w:val="0080337E"/>
    <w:rsid w:val="00803D9E"/>
    <w:rsid w:val="008040DD"/>
    <w:rsid w:val="008044FF"/>
    <w:rsid w:val="008063E6"/>
    <w:rsid w:val="00806A6B"/>
    <w:rsid w:val="008074EF"/>
    <w:rsid w:val="00807884"/>
    <w:rsid w:val="00807BA0"/>
    <w:rsid w:val="00810614"/>
    <w:rsid w:val="008107A1"/>
    <w:rsid w:val="00810BA3"/>
    <w:rsid w:val="008117A9"/>
    <w:rsid w:val="008126D3"/>
    <w:rsid w:val="00812728"/>
    <w:rsid w:val="008135FC"/>
    <w:rsid w:val="00813C29"/>
    <w:rsid w:val="00813E04"/>
    <w:rsid w:val="00813EEA"/>
    <w:rsid w:val="00814373"/>
    <w:rsid w:val="00814F06"/>
    <w:rsid w:val="0081541C"/>
    <w:rsid w:val="008168D5"/>
    <w:rsid w:val="00816D4E"/>
    <w:rsid w:val="00817992"/>
    <w:rsid w:val="008203AE"/>
    <w:rsid w:val="00820B2A"/>
    <w:rsid w:val="00820D86"/>
    <w:rsid w:val="00820DC5"/>
    <w:rsid w:val="0082137E"/>
    <w:rsid w:val="0082141C"/>
    <w:rsid w:val="00821499"/>
    <w:rsid w:val="008216E0"/>
    <w:rsid w:val="00822D9A"/>
    <w:rsid w:val="00823330"/>
    <w:rsid w:val="00823B75"/>
    <w:rsid w:val="00824987"/>
    <w:rsid w:val="008249F1"/>
    <w:rsid w:val="008250EE"/>
    <w:rsid w:val="008260B9"/>
    <w:rsid w:val="008263F2"/>
    <w:rsid w:val="00826B74"/>
    <w:rsid w:val="00826CA8"/>
    <w:rsid w:val="00827985"/>
    <w:rsid w:val="008316AF"/>
    <w:rsid w:val="0083181B"/>
    <w:rsid w:val="008322B4"/>
    <w:rsid w:val="008329DB"/>
    <w:rsid w:val="00833D75"/>
    <w:rsid w:val="00834350"/>
    <w:rsid w:val="00837A50"/>
    <w:rsid w:val="0084006A"/>
    <w:rsid w:val="00840FA0"/>
    <w:rsid w:val="00841FD9"/>
    <w:rsid w:val="008420B3"/>
    <w:rsid w:val="00842119"/>
    <w:rsid w:val="0084231F"/>
    <w:rsid w:val="00842641"/>
    <w:rsid w:val="008430BC"/>
    <w:rsid w:val="0084392C"/>
    <w:rsid w:val="00843B98"/>
    <w:rsid w:val="008445DC"/>
    <w:rsid w:val="00845173"/>
    <w:rsid w:val="00845AD8"/>
    <w:rsid w:val="00845D0E"/>
    <w:rsid w:val="00846482"/>
    <w:rsid w:val="00846F12"/>
    <w:rsid w:val="0084730B"/>
    <w:rsid w:val="008473CF"/>
    <w:rsid w:val="00847533"/>
    <w:rsid w:val="00847F27"/>
    <w:rsid w:val="008505F0"/>
    <w:rsid w:val="00850F36"/>
    <w:rsid w:val="00850F5D"/>
    <w:rsid w:val="008511EA"/>
    <w:rsid w:val="00852822"/>
    <w:rsid w:val="008528EE"/>
    <w:rsid w:val="00852F16"/>
    <w:rsid w:val="00853126"/>
    <w:rsid w:val="00854226"/>
    <w:rsid w:val="008548B5"/>
    <w:rsid w:val="00856A82"/>
    <w:rsid w:val="00856D42"/>
    <w:rsid w:val="008573AD"/>
    <w:rsid w:val="008577A0"/>
    <w:rsid w:val="00857AC4"/>
    <w:rsid w:val="00860AE4"/>
    <w:rsid w:val="00862389"/>
    <w:rsid w:val="00862533"/>
    <w:rsid w:val="00862B7E"/>
    <w:rsid w:val="0086333E"/>
    <w:rsid w:val="008637F0"/>
    <w:rsid w:val="00863A05"/>
    <w:rsid w:val="008654E2"/>
    <w:rsid w:val="008655C8"/>
    <w:rsid w:val="008655D2"/>
    <w:rsid w:val="00866472"/>
    <w:rsid w:val="008666BF"/>
    <w:rsid w:val="00866D6C"/>
    <w:rsid w:val="00867718"/>
    <w:rsid w:val="008708D9"/>
    <w:rsid w:val="0087092E"/>
    <w:rsid w:val="008715E7"/>
    <w:rsid w:val="0087244D"/>
    <w:rsid w:val="00872ECB"/>
    <w:rsid w:val="00873291"/>
    <w:rsid w:val="008748FC"/>
    <w:rsid w:val="00874F21"/>
    <w:rsid w:val="008751E2"/>
    <w:rsid w:val="008755D9"/>
    <w:rsid w:val="00875719"/>
    <w:rsid w:val="008761C1"/>
    <w:rsid w:val="00876398"/>
    <w:rsid w:val="0087660A"/>
    <w:rsid w:val="008772A4"/>
    <w:rsid w:val="00877F47"/>
    <w:rsid w:val="008800FA"/>
    <w:rsid w:val="0088016D"/>
    <w:rsid w:val="0088024A"/>
    <w:rsid w:val="008805DC"/>
    <w:rsid w:val="0088064D"/>
    <w:rsid w:val="00880CEC"/>
    <w:rsid w:val="00881001"/>
    <w:rsid w:val="00882356"/>
    <w:rsid w:val="00883046"/>
    <w:rsid w:val="008831A9"/>
    <w:rsid w:val="00883479"/>
    <w:rsid w:val="008836C9"/>
    <w:rsid w:val="00883FCF"/>
    <w:rsid w:val="0088412C"/>
    <w:rsid w:val="00884F31"/>
    <w:rsid w:val="008851F1"/>
    <w:rsid w:val="00885445"/>
    <w:rsid w:val="00885987"/>
    <w:rsid w:val="00885C1B"/>
    <w:rsid w:val="00885C4B"/>
    <w:rsid w:val="008869D5"/>
    <w:rsid w:val="00886B8E"/>
    <w:rsid w:val="008874B0"/>
    <w:rsid w:val="00887785"/>
    <w:rsid w:val="008905E6"/>
    <w:rsid w:val="00890658"/>
    <w:rsid w:val="00890748"/>
    <w:rsid w:val="0089169E"/>
    <w:rsid w:val="00891713"/>
    <w:rsid w:val="0089396A"/>
    <w:rsid w:val="00894604"/>
    <w:rsid w:val="00894668"/>
    <w:rsid w:val="00894C18"/>
    <w:rsid w:val="008952B8"/>
    <w:rsid w:val="00895436"/>
    <w:rsid w:val="00895539"/>
    <w:rsid w:val="00897029"/>
    <w:rsid w:val="0089741B"/>
    <w:rsid w:val="008975DC"/>
    <w:rsid w:val="008977DD"/>
    <w:rsid w:val="008A0371"/>
    <w:rsid w:val="008A0951"/>
    <w:rsid w:val="008A1359"/>
    <w:rsid w:val="008A1D84"/>
    <w:rsid w:val="008A1DAB"/>
    <w:rsid w:val="008A1F08"/>
    <w:rsid w:val="008A2369"/>
    <w:rsid w:val="008A30A3"/>
    <w:rsid w:val="008A4FE0"/>
    <w:rsid w:val="008A576E"/>
    <w:rsid w:val="008A586A"/>
    <w:rsid w:val="008A58AE"/>
    <w:rsid w:val="008A5A79"/>
    <w:rsid w:val="008A6B2C"/>
    <w:rsid w:val="008A737F"/>
    <w:rsid w:val="008A7A68"/>
    <w:rsid w:val="008B029A"/>
    <w:rsid w:val="008B0774"/>
    <w:rsid w:val="008B0D6F"/>
    <w:rsid w:val="008B11FA"/>
    <w:rsid w:val="008B1357"/>
    <w:rsid w:val="008B1419"/>
    <w:rsid w:val="008B1CF8"/>
    <w:rsid w:val="008B2C5F"/>
    <w:rsid w:val="008B2CF0"/>
    <w:rsid w:val="008B4603"/>
    <w:rsid w:val="008B56BC"/>
    <w:rsid w:val="008B5D3B"/>
    <w:rsid w:val="008B65C0"/>
    <w:rsid w:val="008B7B76"/>
    <w:rsid w:val="008C0319"/>
    <w:rsid w:val="008C0F08"/>
    <w:rsid w:val="008C11C1"/>
    <w:rsid w:val="008C1A1B"/>
    <w:rsid w:val="008C2550"/>
    <w:rsid w:val="008C2A16"/>
    <w:rsid w:val="008C30A8"/>
    <w:rsid w:val="008C3460"/>
    <w:rsid w:val="008C379D"/>
    <w:rsid w:val="008C38D6"/>
    <w:rsid w:val="008C3DDB"/>
    <w:rsid w:val="008C47B0"/>
    <w:rsid w:val="008C681F"/>
    <w:rsid w:val="008C7C45"/>
    <w:rsid w:val="008C7D6A"/>
    <w:rsid w:val="008D016A"/>
    <w:rsid w:val="008D08B0"/>
    <w:rsid w:val="008D0E50"/>
    <w:rsid w:val="008D19FB"/>
    <w:rsid w:val="008D22C5"/>
    <w:rsid w:val="008D2CA2"/>
    <w:rsid w:val="008D383E"/>
    <w:rsid w:val="008D3D4C"/>
    <w:rsid w:val="008D484E"/>
    <w:rsid w:val="008D5297"/>
    <w:rsid w:val="008D5DEB"/>
    <w:rsid w:val="008D693E"/>
    <w:rsid w:val="008D6D04"/>
    <w:rsid w:val="008D7006"/>
    <w:rsid w:val="008D7188"/>
    <w:rsid w:val="008E05EF"/>
    <w:rsid w:val="008E12C4"/>
    <w:rsid w:val="008E1DC1"/>
    <w:rsid w:val="008E209C"/>
    <w:rsid w:val="008E20A7"/>
    <w:rsid w:val="008E24ED"/>
    <w:rsid w:val="008E287F"/>
    <w:rsid w:val="008E360F"/>
    <w:rsid w:val="008E3677"/>
    <w:rsid w:val="008E37E2"/>
    <w:rsid w:val="008E41C2"/>
    <w:rsid w:val="008E41CD"/>
    <w:rsid w:val="008E41F0"/>
    <w:rsid w:val="008E47FB"/>
    <w:rsid w:val="008E6A0E"/>
    <w:rsid w:val="008F005D"/>
    <w:rsid w:val="008F069D"/>
    <w:rsid w:val="008F0DB8"/>
    <w:rsid w:val="008F173D"/>
    <w:rsid w:val="008F1EC0"/>
    <w:rsid w:val="008F1EC7"/>
    <w:rsid w:val="008F21CD"/>
    <w:rsid w:val="008F2346"/>
    <w:rsid w:val="008F23D9"/>
    <w:rsid w:val="008F2FD8"/>
    <w:rsid w:val="008F34A8"/>
    <w:rsid w:val="008F35ED"/>
    <w:rsid w:val="008F4091"/>
    <w:rsid w:val="008F43DA"/>
    <w:rsid w:val="008F497F"/>
    <w:rsid w:val="008F549B"/>
    <w:rsid w:val="008F56CC"/>
    <w:rsid w:val="008F5CFD"/>
    <w:rsid w:val="008F7B41"/>
    <w:rsid w:val="00900343"/>
    <w:rsid w:val="009008D0"/>
    <w:rsid w:val="00900DC6"/>
    <w:rsid w:val="009021B1"/>
    <w:rsid w:val="009026AE"/>
    <w:rsid w:val="009031C4"/>
    <w:rsid w:val="00903B1F"/>
    <w:rsid w:val="00905001"/>
    <w:rsid w:val="00906425"/>
    <w:rsid w:val="00907BAD"/>
    <w:rsid w:val="00907F24"/>
    <w:rsid w:val="00910711"/>
    <w:rsid w:val="00910B80"/>
    <w:rsid w:val="00911A8F"/>
    <w:rsid w:val="00912078"/>
    <w:rsid w:val="00912160"/>
    <w:rsid w:val="009122DB"/>
    <w:rsid w:val="00913086"/>
    <w:rsid w:val="0091364C"/>
    <w:rsid w:val="00913767"/>
    <w:rsid w:val="009141F1"/>
    <w:rsid w:val="00914230"/>
    <w:rsid w:val="009142EF"/>
    <w:rsid w:val="00914CB3"/>
    <w:rsid w:val="00915D4E"/>
    <w:rsid w:val="0091636C"/>
    <w:rsid w:val="0091710D"/>
    <w:rsid w:val="00917297"/>
    <w:rsid w:val="00917D6B"/>
    <w:rsid w:val="00921406"/>
    <w:rsid w:val="0092147B"/>
    <w:rsid w:val="00921652"/>
    <w:rsid w:val="00921B3D"/>
    <w:rsid w:val="00921E53"/>
    <w:rsid w:val="00922266"/>
    <w:rsid w:val="00922CEB"/>
    <w:rsid w:val="009242E3"/>
    <w:rsid w:val="00925FB1"/>
    <w:rsid w:val="009266CB"/>
    <w:rsid w:val="0092718C"/>
    <w:rsid w:val="00930003"/>
    <w:rsid w:val="009302F4"/>
    <w:rsid w:val="009306B0"/>
    <w:rsid w:val="00930E1C"/>
    <w:rsid w:val="00930E6D"/>
    <w:rsid w:val="00931042"/>
    <w:rsid w:val="009314A4"/>
    <w:rsid w:val="0093244D"/>
    <w:rsid w:val="0093259A"/>
    <w:rsid w:val="00932F74"/>
    <w:rsid w:val="0093359E"/>
    <w:rsid w:val="0093382E"/>
    <w:rsid w:val="00933B9E"/>
    <w:rsid w:val="00933CD1"/>
    <w:rsid w:val="009348CC"/>
    <w:rsid w:val="00934F76"/>
    <w:rsid w:val="0093503C"/>
    <w:rsid w:val="0093550E"/>
    <w:rsid w:val="009355E4"/>
    <w:rsid w:val="0093582B"/>
    <w:rsid w:val="009366BA"/>
    <w:rsid w:val="00936A08"/>
    <w:rsid w:val="00937063"/>
    <w:rsid w:val="00937512"/>
    <w:rsid w:val="00937576"/>
    <w:rsid w:val="00937BBB"/>
    <w:rsid w:val="00937C3F"/>
    <w:rsid w:val="00937D5D"/>
    <w:rsid w:val="00941794"/>
    <w:rsid w:val="00941C91"/>
    <w:rsid w:val="00941DAB"/>
    <w:rsid w:val="00941FEA"/>
    <w:rsid w:val="0094230F"/>
    <w:rsid w:val="00942704"/>
    <w:rsid w:val="00942BFF"/>
    <w:rsid w:val="00943010"/>
    <w:rsid w:val="00943724"/>
    <w:rsid w:val="00943D92"/>
    <w:rsid w:val="00943DD2"/>
    <w:rsid w:val="00944DAA"/>
    <w:rsid w:val="00944FB3"/>
    <w:rsid w:val="00945394"/>
    <w:rsid w:val="00946EAF"/>
    <w:rsid w:val="00950491"/>
    <w:rsid w:val="00950CEB"/>
    <w:rsid w:val="00951098"/>
    <w:rsid w:val="009513F4"/>
    <w:rsid w:val="009515A1"/>
    <w:rsid w:val="009524FE"/>
    <w:rsid w:val="0095306C"/>
    <w:rsid w:val="00953C45"/>
    <w:rsid w:val="0095491A"/>
    <w:rsid w:val="0095671C"/>
    <w:rsid w:val="00960DDE"/>
    <w:rsid w:val="00960F04"/>
    <w:rsid w:val="00960F49"/>
    <w:rsid w:val="009620BD"/>
    <w:rsid w:val="00962CA9"/>
    <w:rsid w:val="00963077"/>
    <w:rsid w:val="0096428B"/>
    <w:rsid w:val="00965156"/>
    <w:rsid w:val="00967082"/>
    <w:rsid w:val="009670B4"/>
    <w:rsid w:val="0096754F"/>
    <w:rsid w:val="009676B1"/>
    <w:rsid w:val="009714A9"/>
    <w:rsid w:val="00971D0B"/>
    <w:rsid w:val="0097267D"/>
    <w:rsid w:val="00972DE8"/>
    <w:rsid w:val="00973339"/>
    <w:rsid w:val="009735E9"/>
    <w:rsid w:val="00974245"/>
    <w:rsid w:val="009753E9"/>
    <w:rsid w:val="00975945"/>
    <w:rsid w:val="00976E23"/>
    <w:rsid w:val="009800E4"/>
    <w:rsid w:val="00980165"/>
    <w:rsid w:val="0098174B"/>
    <w:rsid w:val="00982166"/>
    <w:rsid w:val="00982EC2"/>
    <w:rsid w:val="00983CB3"/>
    <w:rsid w:val="009845F8"/>
    <w:rsid w:val="009849C0"/>
    <w:rsid w:val="00984F46"/>
    <w:rsid w:val="00985111"/>
    <w:rsid w:val="00985120"/>
    <w:rsid w:val="009863A9"/>
    <w:rsid w:val="009866A4"/>
    <w:rsid w:val="00986875"/>
    <w:rsid w:val="00986E9D"/>
    <w:rsid w:val="00990A00"/>
    <w:rsid w:val="009913F0"/>
    <w:rsid w:val="00991561"/>
    <w:rsid w:val="00991673"/>
    <w:rsid w:val="0099206F"/>
    <w:rsid w:val="00992C65"/>
    <w:rsid w:val="00992D9F"/>
    <w:rsid w:val="00993D0C"/>
    <w:rsid w:val="0099466D"/>
    <w:rsid w:val="0099485C"/>
    <w:rsid w:val="0099505E"/>
    <w:rsid w:val="0099545E"/>
    <w:rsid w:val="00995A4F"/>
    <w:rsid w:val="009960C3"/>
    <w:rsid w:val="009965D8"/>
    <w:rsid w:val="0099670C"/>
    <w:rsid w:val="00996ABE"/>
    <w:rsid w:val="00996D19"/>
    <w:rsid w:val="009974CA"/>
    <w:rsid w:val="00997E0B"/>
    <w:rsid w:val="009A1368"/>
    <w:rsid w:val="009A1796"/>
    <w:rsid w:val="009A1D8E"/>
    <w:rsid w:val="009A31EA"/>
    <w:rsid w:val="009A349C"/>
    <w:rsid w:val="009A351D"/>
    <w:rsid w:val="009A4563"/>
    <w:rsid w:val="009A51C2"/>
    <w:rsid w:val="009A5679"/>
    <w:rsid w:val="009A5991"/>
    <w:rsid w:val="009A5D5B"/>
    <w:rsid w:val="009A6D69"/>
    <w:rsid w:val="009A7FC1"/>
    <w:rsid w:val="009B207D"/>
    <w:rsid w:val="009B2CB7"/>
    <w:rsid w:val="009B444F"/>
    <w:rsid w:val="009B47EF"/>
    <w:rsid w:val="009B7748"/>
    <w:rsid w:val="009B7A47"/>
    <w:rsid w:val="009C08EE"/>
    <w:rsid w:val="009C2394"/>
    <w:rsid w:val="009C3935"/>
    <w:rsid w:val="009C3FF9"/>
    <w:rsid w:val="009C4780"/>
    <w:rsid w:val="009C4A77"/>
    <w:rsid w:val="009C5EA0"/>
    <w:rsid w:val="009C6B74"/>
    <w:rsid w:val="009C6DA2"/>
    <w:rsid w:val="009C7162"/>
    <w:rsid w:val="009C7DE1"/>
    <w:rsid w:val="009D08CB"/>
    <w:rsid w:val="009D1AE1"/>
    <w:rsid w:val="009D2C51"/>
    <w:rsid w:val="009D3F2B"/>
    <w:rsid w:val="009D3F43"/>
    <w:rsid w:val="009D4B55"/>
    <w:rsid w:val="009D5C12"/>
    <w:rsid w:val="009D5DF8"/>
    <w:rsid w:val="009D6A0D"/>
    <w:rsid w:val="009D6FB7"/>
    <w:rsid w:val="009E0648"/>
    <w:rsid w:val="009E085A"/>
    <w:rsid w:val="009E18D2"/>
    <w:rsid w:val="009E194B"/>
    <w:rsid w:val="009E1CD1"/>
    <w:rsid w:val="009E1E9E"/>
    <w:rsid w:val="009E1F2E"/>
    <w:rsid w:val="009E1FF9"/>
    <w:rsid w:val="009E2166"/>
    <w:rsid w:val="009E2EDC"/>
    <w:rsid w:val="009E3F96"/>
    <w:rsid w:val="009E5110"/>
    <w:rsid w:val="009E652B"/>
    <w:rsid w:val="009E686B"/>
    <w:rsid w:val="009E79B8"/>
    <w:rsid w:val="009E7AD7"/>
    <w:rsid w:val="009E7B32"/>
    <w:rsid w:val="009E7E39"/>
    <w:rsid w:val="009F0287"/>
    <w:rsid w:val="009F0405"/>
    <w:rsid w:val="009F089F"/>
    <w:rsid w:val="009F1027"/>
    <w:rsid w:val="009F17CD"/>
    <w:rsid w:val="009F1E93"/>
    <w:rsid w:val="009F2186"/>
    <w:rsid w:val="009F28EB"/>
    <w:rsid w:val="009F3E58"/>
    <w:rsid w:val="009F4ABC"/>
    <w:rsid w:val="009F52B1"/>
    <w:rsid w:val="009F5C10"/>
    <w:rsid w:val="009F6097"/>
    <w:rsid w:val="009F63FA"/>
    <w:rsid w:val="009F687C"/>
    <w:rsid w:val="009F76AA"/>
    <w:rsid w:val="009F779F"/>
    <w:rsid w:val="009F79D4"/>
    <w:rsid w:val="00A02DAB"/>
    <w:rsid w:val="00A035AE"/>
    <w:rsid w:val="00A03B99"/>
    <w:rsid w:val="00A03BF0"/>
    <w:rsid w:val="00A03CB8"/>
    <w:rsid w:val="00A03D0A"/>
    <w:rsid w:val="00A04163"/>
    <w:rsid w:val="00A041B8"/>
    <w:rsid w:val="00A04875"/>
    <w:rsid w:val="00A049F8"/>
    <w:rsid w:val="00A04B39"/>
    <w:rsid w:val="00A05BB4"/>
    <w:rsid w:val="00A067D5"/>
    <w:rsid w:val="00A07360"/>
    <w:rsid w:val="00A076DB"/>
    <w:rsid w:val="00A07D0B"/>
    <w:rsid w:val="00A07F20"/>
    <w:rsid w:val="00A1018B"/>
    <w:rsid w:val="00A1060E"/>
    <w:rsid w:val="00A114D5"/>
    <w:rsid w:val="00A11871"/>
    <w:rsid w:val="00A11874"/>
    <w:rsid w:val="00A12700"/>
    <w:rsid w:val="00A134E6"/>
    <w:rsid w:val="00A138E0"/>
    <w:rsid w:val="00A138F8"/>
    <w:rsid w:val="00A13941"/>
    <w:rsid w:val="00A14066"/>
    <w:rsid w:val="00A14761"/>
    <w:rsid w:val="00A14A55"/>
    <w:rsid w:val="00A14B9D"/>
    <w:rsid w:val="00A14C8A"/>
    <w:rsid w:val="00A14D6F"/>
    <w:rsid w:val="00A15B42"/>
    <w:rsid w:val="00A15F8B"/>
    <w:rsid w:val="00A161A8"/>
    <w:rsid w:val="00A17665"/>
    <w:rsid w:val="00A20AB3"/>
    <w:rsid w:val="00A21464"/>
    <w:rsid w:val="00A2275F"/>
    <w:rsid w:val="00A22815"/>
    <w:rsid w:val="00A22840"/>
    <w:rsid w:val="00A22CE0"/>
    <w:rsid w:val="00A230A5"/>
    <w:rsid w:val="00A2341F"/>
    <w:rsid w:val="00A23C72"/>
    <w:rsid w:val="00A2439B"/>
    <w:rsid w:val="00A248C1"/>
    <w:rsid w:val="00A254D9"/>
    <w:rsid w:val="00A25746"/>
    <w:rsid w:val="00A25D31"/>
    <w:rsid w:val="00A25D7A"/>
    <w:rsid w:val="00A26D18"/>
    <w:rsid w:val="00A26DA7"/>
    <w:rsid w:val="00A270A0"/>
    <w:rsid w:val="00A3111B"/>
    <w:rsid w:val="00A31A6C"/>
    <w:rsid w:val="00A31CEA"/>
    <w:rsid w:val="00A31FB3"/>
    <w:rsid w:val="00A3287C"/>
    <w:rsid w:val="00A32ADB"/>
    <w:rsid w:val="00A343F6"/>
    <w:rsid w:val="00A34B2A"/>
    <w:rsid w:val="00A35107"/>
    <w:rsid w:val="00A35397"/>
    <w:rsid w:val="00A367EE"/>
    <w:rsid w:val="00A37C25"/>
    <w:rsid w:val="00A402C9"/>
    <w:rsid w:val="00A40387"/>
    <w:rsid w:val="00A4055E"/>
    <w:rsid w:val="00A40DE4"/>
    <w:rsid w:val="00A4177B"/>
    <w:rsid w:val="00A41A90"/>
    <w:rsid w:val="00A41C07"/>
    <w:rsid w:val="00A42387"/>
    <w:rsid w:val="00A42422"/>
    <w:rsid w:val="00A42F67"/>
    <w:rsid w:val="00A43235"/>
    <w:rsid w:val="00A4328E"/>
    <w:rsid w:val="00A44539"/>
    <w:rsid w:val="00A44EF9"/>
    <w:rsid w:val="00A4517D"/>
    <w:rsid w:val="00A45201"/>
    <w:rsid w:val="00A462A1"/>
    <w:rsid w:val="00A4636F"/>
    <w:rsid w:val="00A464B5"/>
    <w:rsid w:val="00A47BF9"/>
    <w:rsid w:val="00A47F39"/>
    <w:rsid w:val="00A510E0"/>
    <w:rsid w:val="00A5164B"/>
    <w:rsid w:val="00A51F25"/>
    <w:rsid w:val="00A52332"/>
    <w:rsid w:val="00A523EE"/>
    <w:rsid w:val="00A525BF"/>
    <w:rsid w:val="00A5371D"/>
    <w:rsid w:val="00A544FF"/>
    <w:rsid w:val="00A5480E"/>
    <w:rsid w:val="00A55060"/>
    <w:rsid w:val="00A550F0"/>
    <w:rsid w:val="00A55236"/>
    <w:rsid w:val="00A552E8"/>
    <w:rsid w:val="00A55C03"/>
    <w:rsid w:val="00A5675E"/>
    <w:rsid w:val="00A569D4"/>
    <w:rsid w:val="00A56A37"/>
    <w:rsid w:val="00A56C0A"/>
    <w:rsid w:val="00A57225"/>
    <w:rsid w:val="00A57A13"/>
    <w:rsid w:val="00A60264"/>
    <w:rsid w:val="00A60D3C"/>
    <w:rsid w:val="00A60F1C"/>
    <w:rsid w:val="00A60F76"/>
    <w:rsid w:val="00A6165D"/>
    <w:rsid w:val="00A61E5F"/>
    <w:rsid w:val="00A62648"/>
    <w:rsid w:val="00A626E8"/>
    <w:rsid w:val="00A62BB1"/>
    <w:rsid w:val="00A62C01"/>
    <w:rsid w:val="00A630E4"/>
    <w:rsid w:val="00A6476F"/>
    <w:rsid w:val="00A65229"/>
    <w:rsid w:val="00A6548B"/>
    <w:rsid w:val="00A66783"/>
    <w:rsid w:val="00A66C69"/>
    <w:rsid w:val="00A7005D"/>
    <w:rsid w:val="00A70CB9"/>
    <w:rsid w:val="00A71914"/>
    <w:rsid w:val="00A71D82"/>
    <w:rsid w:val="00A72065"/>
    <w:rsid w:val="00A72465"/>
    <w:rsid w:val="00A7285D"/>
    <w:rsid w:val="00A72C98"/>
    <w:rsid w:val="00A72D0A"/>
    <w:rsid w:val="00A72D3B"/>
    <w:rsid w:val="00A72E0B"/>
    <w:rsid w:val="00A72EC1"/>
    <w:rsid w:val="00A736BB"/>
    <w:rsid w:val="00A739E2"/>
    <w:rsid w:val="00A73FB5"/>
    <w:rsid w:val="00A74475"/>
    <w:rsid w:val="00A7452E"/>
    <w:rsid w:val="00A74D10"/>
    <w:rsid w:val="00A74F4D"/>
    <w:rsid w:val="00A75765"/>
    <w:rsid w:val="00A75B31"/>
    <w:rsid w:val="00A76871"/>
    <w:rsid w:val="00A76FFD"/>
    <w:rsid w:val="00A800B1"/>
    <w:rsid w:val="00A802FF"/>
    <w:rsid w:val="00A8038A"/>
    <w:rsid w:val="00A80D25"/>
    <w:rsid w:val="00A81888"/>
    <w:rsid w:val="00A81892"/>
    <w:rsid w:val="00A81964"/>
    <w:rsid w:val="00A8224E"/>
    <w:rsid w:val="00A839AB"/>
    <w:rsid w:val="00A83DD4"/>
    <w:rsid w:val="00A83EEE"/>
    <w:rsid w:val="00A84348"/>
    <w:rsid w:val="00A851B9"/>
    <w:rsid w:val="00A851F0"/>
    <w:rsid w:val="00A8743B"/>
    <w:rsid w:val="00A87A1B"/>
    <w:rsid w:val="00A9015A"/>
    <w:rsid w:val="00A901B8"/>
    <w:rsid w:val="00A9024B"/>
    <w:rsid w:val="00A903CD"/>
    <w:rsid w:val="00A904B3"/>
    <w:rsid w:val="00A9065D"/>
    <w:rsid w:val="00A90C60"/>
    <w:rsid w:val="00A92583"/>
    <w:rsid w:val="00A940C3"/>
    <w:rsid w:val="00A94477"/>
    <w:rsid w:val="00A94F72"/>
    <w:rsid w:val="00A95689"/>
    <w:rsid w:val="00A95A5F"/>
    <w:rsid w:val="00A95CD5"/>
    <w:rsid w:val="00A967CA"/>
    <w:rsid w:val="00A973F4"/>
    <w:rsid w:val="00A97DBE"/>
    <w:rsid w:val="00AA02DE"/>
    <w:rsid w:val="00AA1062"/>
    <w:rsid w:val="00AA1162"/>
    <w:rsid w:val="00AA2459"/>
    <w:rsid w:val="00AA24DE"/>
    <w:rsid w:val="00AA327A"/>
    <w:rsid w:val="00AA379B"/>
    <w:rsid w:val="00AA3991"/>
    <w:rsid w:val="00AA3D86"/>
    <w:rsid w:val="00AA4085"/>
    <w:rsid w:val="00AA41B4"/>
    <w:rsid w:val="00AA498E"/>
    <w:rsid w:val="00AA4E17"/>
    <w:rsid w:val="00AA4E4C"/>
    <w:rsid w:val="00AA4E65"/>
    <w:rsid w:val="00AA5807"/>
    <w:rsid w:val="00AA6E3E"/>
    <w:rsid w:val="00AB0375"/>
    <w:rsid w:val="00AB1210"/>
    <w:rsid w:val="00AB1818"/>
    <w:rsid w:val="00AB34F2"/>
    <w:rsid w:val="00AB36D7"/>
    <w:rsid w:val="00AB3DEB"/>
    <w:rsid w:val="00AB4BC6"/>
    <w:rsid w:val="00AB5D86"/>
    <w:rsid w:val="00AB606A"/>
    <w:rsid w:val="00AB68A5"/>
    <w:rsid w:val="00AB6AC3"/>
    <w:rsid w:val="00AB700F"/>
    <w:rsid w:val="00AC006E"/>
    <w:rsid w:val="00AC0ED2"/>
    <w:rsid w:val="00AC1686"/>
    <w:rsid w:val="00AC184A"/>
    <w:rsid w:val="00AC1B2F"/>
    <w:rsid w:val="00AC2CE3"/>
    <w:rsid w:val="00AC306C"/>
    <w:rsid w:val="00AC4B4B"/>
    <w:rsid w:val="00AC4D34"/>
    <w:rsid w:val="00AC4E53"/>
    <w:rsid w:val="00AC6540"/>
    <w:rsid w:val="00AC6648"/>
    <w:rsid w:val="00AC78A0"/>
    <w:rsid w:val="00AC78C9"/>
    <w:rsid w:val="00AD0018"/>
    <w:rsid w:val="00AD055E"/>
    <w:rsid w:val="00AD09FB"/>
    <w:rsid w:val="00AD1569"/>
    <w:rsid w:val="00AD1CE6"/>
    <w:rsid w:val="00AD2302"/>
    <w:rsid w:val="00AD2337"/>
    <w:rsid w:val="00AD3735"/>
    <w:rsid w:val="00AD37D0"/>
    <w:rsid w:val="00AD3DBD"/>
    <w:rsid w:val="00AD3F3C"/>
    <w:rsid w:val="00AD4277"/>
    <w:rsid w:val="00AD4778"/>
    <w:rsid w:val="00AD49BB"/>
    <w:rsid w:val="00AD49F3"/>
    <w:rsid w:val="00AD4F25"/>
    <w:rsid w:val="00AD5047"/>
    <w:rsid w:val="00AD510A"/>
    <w:rsid w:val="00AD582C"/>
    <w:rsid w:val="00AD5BFF"/>
    <w:rsid w:val="00AD5F76"/>
    <w:rsid w:val="00AD6037"/>
    <w:rsid w:val="00AD6209"/>
    <w:rsid w:val="00AD6473"/>
    <w:rsid w:val="00AD65AD"/>
    <w:rsid w:val="00AD6854"/>
    <w:rsid w:val="00AD6C99"/>
    <w:rsid w:val="00AD6D20"/>
    <w:rsid w:val="00AE0D39"/>
    <w:rsid w:val="00AE103D"/>
    <w:rsid w:val="00AE1BE3"/>
    <w:rsid w:val="00AE2376"/>
    <w:rsid w:val="00AE2519"/>
    <w:rsid w:val="00AE2CDB"/>
    <w:rsid w:val="00AE2D67"/>
    <w:rsid w:val="00AE2FD0"/>
    <w:rsid w:val="00AE387A"/>
    <w:rsid w:val="00AE39A5"/>
    <w:rsid w:val="00AE39E6"/>
    <w:rsid w:val="00AE3E61"/>
    <w:rsid w:val="00AE447F"/>
    <w:rsid w:val="00AE4B2D"/>
    <w:rsid w:val="00AE5B4A"/>
    <w:rsid w:val="00AE604D"/>
    <w:rsid w:val="00AE6A58"/>
    <w:rsid w:val="00AE6B18"/>
    <w:rsid w:val="00AE6DE9"/>
    <w:rsid w:val="00AE70B5"/>
    <w:rsid w:val="00AE7672"/>
    <w:rsid w:val="00AE7A5D"/>
    <w:rsid w:val="00AE7A64"/>
    <w:rsid w:val="00AF057E"/>
    <w:rsid w:val="00AF08BC"/>
    <w:rsid w:val="00AF0934"/>
    <w:rsid w:val="00AF1129"/>
    <w:rsid w:val="00AF1D19"/>
    <w:rsid w:val="00AF3AF1"/>
    <w:rsid w:val="00AF436E"/>
    <w:rsid w:val="00AF5FB9"/>
    <w:rsid w:val="00AF607F"/>
    <w:rsid w:val="00AF649F"/>
    <w:rsid w:val="00AF685C"/>
    <w:rsid w:val="00AF6A9A"/>
    <w:rsid w:val="00AF7A0B"/>
    <w:rsid w:val="00AF7C1F"/>
    <w:rsid w:val="00B00D56"/>
    <w:rsid w:val="00B01C67"/>
    <w:rsid w:val="00B026E2"/>
    <w:rsid w:val="00B02B9E"/>
    <w:rsid w:val="00B0399A"/>
    <w:rsid w:val="00B039B5"/>
    <w:rsid w:val="00B04B1C"/>
    <w:rsid w:val="00B0527B"/>
    <w:rsid w:val="00B054B4"/>
    <w:rsid w:val="00B05912"/>
    <w:rsid w:val="00B05A4C"/>
    <w:rsid w:val="00B05E76"/>
    <w:rsid w:val="00B06418"/>
    <w:rsid w:val="00B06A77"/>
    <w:rsid w:val="00B071D7"/>
    <w:rsid w:val="00B07379"/>
    <w:rsid w:val="00B07ABC"/>
    <w:rsid w:val="00B10476"/>
    <w:rsid w:val="00B10A93"/>
    <w:rsid w:val="00B1137C"/>
    <w:rsid w:val="00B11AA7"/>
    <w:rsid w:val="00B1281A"/>
    <w:rsid w:val="00B12DA6"/>
    <w:rsid w:val="00B1331B"/>
    <w:rsid w:val="00B13637"/>
    <w:rsid w:val="00B143CC"/>
    <w:rsid w:val="00B15258"/>
    <w:rsid w:val="00B153DD"/>
    <w:rsid w:val="00B15977"/>
    <w:rsid w:val="00B15B72"/>
    <w:rsid w:val="00B164B8"/>
    <w:rsid w:val="00B165B5"/>
    <w:rsid w:val="00B16863"/>
    <w:rsid w:val="00B17DED"/>
    <w:rsid w:val="00B22526"/>
    <w:rsid w:val="00B228E2"/>
    <w:rsid w:val="00B22A6E"/>
    <w:rsid w:val="00B23BFE"/>
    <w:rsid w:val="00B24044"/>
    <w:rsid w:val="00B254BE"/>
    <w:rsid w:val="00B255FD"/>
    <w:rsid w:val="00B2648C"/>
    <w:rsid w:val="00B27011"/>
    <w:rsid w:val="00B27230"/>
    <w:rsid w:val="00B278B2"/>
    <w:rsid w:val="00B30130"/>
    <w:rsid w:val="00B313E3"/>
    <w:rsid w:val="00B31AB2"/>
    <w:rsid w:val="00B31B3B"/>
    <w:rsid w:val="00B3365D"/>
    <w:rsid w:val="00B339B8"/>
    <w:rsid w:val="00B34315"/>
    <w:rsid w:val="00B345A5"/>
    <w:rsid w:val="00B34750"/>
    <w:rsid w:val="00B3568E"/>
    <w:rsid w:val="00B35E56"/>
    <w:rsid w:val="00B37FDD"/>
    <w:rsid w:val="00B408F9"/>
    <w:rsid w:val="00B40AAC"/>
    <w:rsid w:val="00B40ADE"/>
    <w:rsid w:val="00B41031"/>
    <w:rsid w:val="00B413D9"/>
    <w:rsid w:val="00B41E02"/>
    <w:rsid w:val="00B42E16"/>
    <w:rsid w:val="00B43CC5"/>
    <w:rsid w:val="00B43DDC"/>
    <w:rsid w:val="00B43E87"/>
    <w:rsid w:val="00B448C0"/>
    <w:rsid w:val="00B4542D"/>
    <w:rsid w:val="00B45CB4"/>
    <w:rsid w:val="00B462CF"/>
    <w:rsid w:val="00B47AB4"/>
    <w:rsid w:val="00B5021F"/>
    <w:rsid w:val="00B51254"/>
    <w:rsid w:val="00B517AB"/>
    <w:rsid w:val="00B51BFA"/>
    <w:rsid w:val="00B51CE9"/>
    <w:rsid w:val="00B52018"/>
    <w:rsid w:val="00B52072"/>
    <w:rsid w:val="00B5337E"/>
    <w:rsid w:val="00B53663"/>
    <w:rsid w:val="00B536A1"/>
    <w:rsid w:val="00B53D14"/>
    <w:rsid w:val="00B5433A"/>
    <w:rsid w:val="00B5450F"/>
    <w:rsid w:val="00B5608D"/>
    <w:rsid w:val="00B5676B"/>
    <w:rsid w:val="00B56B94"/>
    <w:rsid w:val="00B56D21"/>
    <w:rsid w:val="00B60618"/>
    <w:rsid w:val="00B60AF4"/>
    <w:rsid w:val="00B63705"/>
    <w:rsid w:val="00B63A20"/>
    <w:rsid w:val="00B63F2C"/>
    <w:rsid w:val="00B64B3A"/>
    <w:rsid w:val="00B6521A"/>
    <w:rsid w:val="00B6603D"/>
    <w:rsid w:val="00B661B3"/>
    <w:rsid w:val="00B662CB"/>
    <w:rsid w:val="00B66439"/>
    <w:rsid w:val="00B66475"/>
    <w:rsid w:val="00B66512"/>
    <w:rsid w:val="00B676C9"/>
    <w:rsid w:val="00B67DE2"/>
    <w:rsid w:val="00B705FF"/>
    <w:rsid w:val="00B7122A"/>
    <w:rsid w:val="00B71726"/>
    <w:rsid w:val="00B73563"/>
    <w:rsid w:val="00B740A8"/>
    <w:rsid w:val="00B745FA"/>
    <w:rsid w:val="00B75505"/>
    <w:rsid w:val="00B75BBE"/>
    <w:rsid w:val="00B7734D"/>
    <w:rsid w:val="00B8014F"/>
    <w:rsid w:val="00B8055D"/>
    <w:rsid w:val="00B80911"/>
    <w:rsid w:val="00B80922"/>
    <w:rsid w:val="00B80BB3"/>
    <w:rsid w:val="00B81062"/>
    <w:rsid w:val="00B81216"/>
    <w:rsid w:val="00B81372"/>
    <w:rsid w:val="00B813A3"/>
    <w:rsid w:val="00B81446"/>
    <w:rsid w:val="00B8206F"/>
    <w:rsid w:val="00B82C69"/>
    <w:rsid w:val="00B833C3"/>
    <w:rsid w:val="00B83BA3"/>
    <w:rsid w:val="00B83E16"/>
    <w:rsid w:val="00B83E76"/>
    <w:rsid w:val="00B84129"/>
    <w:rsid w:val="00B850AA"/>
    <w:rsid w:val="00B855DD"/>
    <w:rsid w:val="00B85BCF"/>
    <w:rsid w:val="00B85D0F"/>
    <w:rsid w:val="00B86830"/>
    <w:rsid w:val="00B86A46"/>
    <w:rsid w:val="00B86F12"/>
    <w:rsid w:val="00B87240"/>
    <w:rsid w:val="00B87817"/>
    <w:rsid w:val="00B87D11"/>
    <w:rsid w:val="00B906AD"/>
    <w:rsid w:val="00B908B0"/>
    <w:rsid w:val="00B90FAB"/>
    <w:rsid w:val="00B91016"/>
    <w:rsid w:val="00B91467"/>
    <w:rsid w:val="00B9390A"/>
    <w:rsid w:val="00B93FB2"/>
    <w:rsid w:val="00B94232"/>
    <w:rsid w:val="00B949E2"/>
    <w:rsid w:val="00B953CB"/>
    <w:rsid w:val="00B954C4"/>
    <w:rsid w:val="00B956DD"/>
    <w:rsid w:val="00B95EEB"/>
    <w:rsid w:val="00B96C37"/>
    <w:rsid w:val="00B96DAA"/>
    <w:rsid w:val="00B96F57"/>
    <w:rsid w:val="00B9703C"/>
    <w:rsid w:val="00B970CB"/>
    <w:rsid w:val="00B978AA"/>
    <w:rsid w:val="00B97B5C"/>
    <w:rsid w:val="00BA02CD"/>
    <w:rsid w:val="00BA0CEC"/>
    <w:rsid w:val="00BA1200"/>
    <w:rsid w:val="00BA16CF"/>
    <w:rsid w:val="00BA243C"/>
    <w:rsid w:val="00BA2A5B"/>
    <w:rsid w:val="00BA2CF9"/>
    <w:rsid w:val="00BA30B8"/>
    <w:rsid w:val="00BA3556"/>
    <w:rsid w:val="00BA3F22"/>
    <w:rsid w:val="00BA41E6"/>
    <w:rsid w:val="00BA46D8"/>
    <w:rsid w:val="00BA57D2"/>
    <w:rsid w:val="00BA5824"/>
    <w:rsid w:val="00BA5D36"/>
    <w:rsid w:val="00BA611F"/>
    <w:rsid w:val="00BA6802"/>
    <w:rsid w:val="00BA6830"/>
    <w:rsid w:val="00BA7101"/>
    <w:rsid w:val="00BA78B5"/>
    <w:rsid w:val="00BA7A70"/>
    <w:rsid w:val="00BB0041"/>
    <w:rsid w:val="00BB079E"/>
    <w:rsid w:val="00BB1863"/>
    <w:rsid w:val="00BB21A6"/>
    <w:rsid w:val="00BB291D"/>
    <w:rsid w:val="00BB3288"/>
    <w:rsid w:val="00BB34F0"/>
    <w:rsid w:val="00BB3A89"/>
    <w:rsid w:val="00BB431A"/>
    <w:rsid w:val="00BB45B1"/>
    <w:rsid w:val="00BB6F93"/>
    <w:rsid w:val="00BB71A8"/>
    <w:rsid w:val="00BB7420"/>
    <w:rsid w:val="00BB7652"/>
    <w:rsid w:val="00BB7A02"/>
    <w:rsid w:val="00BB7FC3"/>
    <w:rsid w:val="00BC0394"/>
    <w:rsid w:val="00BC06E3"/>
    <w:rsid w:val="00BC0D3A"/>
    <w:rsid w:val="00BC0EBA"/>
    <w:rsid w:val="00BC1179"/>
    <w:rsid w:val="00BC17FB"/>
    <w:rsid w:val="00BC1B40"/>
    <w:rsid w:val="00BC1EC7"/>
    <w:rsid w:val="00BC2122"/>
    <w:rsid w:val="00BC293A"/>
    <w:rsid w:val="00BC2C37"/>
    <w:rsid w:val="00BC356E"/>
    <w:rsid w:val="00BC3725"/>
    <w:rsid w:val="00BC45F8"/>
    <w:rsid w:val="00BC5D3E"/>
    <w:rsid w:val="00BC6FDE"/>
    <w:rsid w:val="00BC7DA8"/>
    <w:rsid w:val="00BD00A9"/>
    <w:rsid w:val="00BD023D"/>
    <w:rsid w:val="00BD035E"/>
    <w:rsid w:val="00BD0B8B"/>
    <w:rsid w:val="00BD0D8A"/>
    <w:rsid w:val="00BD13C0"/>
    <w:rsid w:val="00BD27DF"/>
    <w:rsid w:val="00BD32A7"/>
    <w:rsid w:val="00BD421D"/>
    <w:rsid w:val="00BD4C53"/>
    <w:rsid w:val="00BD4EFF"/>
    <w:rsid w:val="00BD568E"/>
    <w:rsid w:val="00BD7A2B"/>
    <w:rsid w:val="00BD7B18"/>
    <w:rsid w:val="00BE0A66"/>
    <w:rsid w:val="00BE0EB6"/>
    <w:rsid w:val="00BE1681"/>
    <w:rsid w:val="00BE17F5"/>
    <w:rsid w:val="00BE2006"/>
    <w:rsid w:val="00BE37A9"/>
    <w:rsid w:val="00BE440E"/>
    <w:rsid w:val="00BE4418"/>
    <w:rsid w:val="00BE4768"/>
    <w:rsid w:val="00BE4BA9"/>
    <w:rsid w:val="00BE4FE6"/>
    <w:rsid w:val="00BE61DB"/>
    <w:rsid w:val="00BE7C83"/>
    <w:rsid w:val="00BE7C94"/>
    <w:rsid w:val="00BF089F"/>
    <w:rsid w:val="00BF268B"/>
    <w:rsid w:val="00BF286E"/>
    <w:rsid w:val="00BF43B4"/>
    <w:rsid w:val="00BF460E"/>
    <w:rsid w:val="00BF5A94"/>
    <w:rsid w:val="00BF5D19"/>
    <w:rsid w:val="00BF64D6"/>
    <w:rsid w:val="00BF6F44"/>
    <w:rsid w:val="00BF723B"/>
    <w:rsid w:val="00BF7ECD"/>
    <w:rsid w:val="00C018B1"/>
    <w:rsid w:val="00C03735"/>
    <w:rsid w:val="00C03893"/>
    <w:rsid w:val="00C04079"/>
    <w:rsid w:val="00C057FC"/>
    <w:rsid w:val="00C062FF"/>
    <w:rsid w:val="00C066AB"/>
    <w:rsid w:val="00C10646"/>
    <w:rsid w:val="00C10D39"/>
    <w:rsid w:val="00C11021"/>
    <w:rsid w:val="00C124DA"/>
    <w:rsid w:val="00C129EF"/>
    <w:rsid w:val="00C142C8"/>
    <w:rsid w:val="00C157B8"/>
    <w:rsid w:val="00C20684"/>
    <w:rsid w:val="00C20D07"/>
    <w:rsid w:val="00C21B21"/>
    <w:rsid w:val="00C227E5"/>
    <w:rsid w:val="00C240FF"/>
    <w:rsid w:val="00C2463C"/>
    <w:rsid w:val="00C24C10"/>
    <w:rsid w:val="00C24F18"/>
    <w:rsid w:val="00C2519A"/>
    <w:rsid w:val="00C25661"/>
    <w:rsid w:val="00C25B7E"/>
    <w:rsid w:val="00C25E59"/>
    <w:rsid w:val="00C262BB"/>
    <w:rsid w:val="00C27631"/>
    <w:rsid w:val="00C27B20"/>
    <w:rsid w:val="00C313B5"/>
    <w:rsid w:val="00C31DB0"/>
    <w:rsid w:val="00C31F30"/>
    <w:rsid w:val="00C32FE9"/>
    <w:rsid w:val="00C33663"/>
    <w:rsid w:val="00C34348"/>
    <w:rsid w:val="00C3440D"/>
    <w:rsid w:val="00C349DD"/>
    <w:rsid w:val="00C34D63"/>
    <w:rsid w:val="00C3588B"/>
    <w:rsid w:val="00C36A52"/>
    <w:rsid w:val="00C36D1E"/>
    <w:rsid w:val="00C3763B"/>
    <w:rsid w:val="00C37D04"/>
    <w:rsid w:val="00C405DC"/>
    <w:rsid w:val="00C41A9F"/>
    <w:rsid w:val="00C41B79"/>
    <w:rsid w:val="00C42904"/>
    <w:rsid w:val="00C42A05"/>
    <w:rsid w:val="00C439DC"/>
    <w:rsid w:val="00C43FB2"/>
    <w:rsid w:val="00C44187"/>
    <w:rsid w:val="00C45B1D"/>
    <w:rsid w:val="00C45B50"/>
    <w:rsid w:val="00C46121"/>
    <w:rsid w:val="00C461B1"/>
    <w:rsid w:val="00C46CB0"/>
    <w:rsid w:val="00C4742F"/>
    <w:rsid w:val="00C478F2"/>
    <w:rsid w:val="00C500B9"/>
    <w:rsid w:val="00C50960"/>
    <w:rsid w:val="00C509E2"/>
    <w:rsid w:val="00C50E16"/>
    <w:rsid w:val="00C50E88"/>
    <w:rsid w:val="00C516F1"/>
    <w:rsid w:val="00C51730"/>
    <w:rsid w:val="00C518FB"/>
    <w:rsid w:val="00C51D55"/>
    <w:rsid w:val="00C51E53"/>
    <w:rsid w:val="00C52BA0"/>
    <w:rsid w:val="00C52DBD"/>
    <w:rsid w:val="00C5370D"/>
    <w:rsid w:val="00C53B7B"/>
    <w:rsid w:val="00C54C3A"/>
    <w:rsid w:val="00C54E6D"/>
    <w:rsid w:val="00C553E1"/>
    <w:rsid w:val="00C55BCB"/>
    <w:rsid w:val="00C5662A"/>
    <w:rsid w:val="00C5784F"/>
    <w:rsid w:val="00C57D61"/>
    <w:rsid w:val="00C57F3B"/>
    <w:rsid w:val="00C57F68"/>
    <w:rsid w:val="00C60367"/>
    <w:rsid w:val="00C60703"/>
    <w:rsid w:val="00C60F27"/>
    <w:rsid w:val="00C61340"/>
    <w:rsid w:val="00C6174B"/>
    <w:rsid w:val="00C63448"/>
    <w:rsid w:val="00C63BBD"/>
    <w:rsid w:val="00C653F6"/>
    <w:rsid w:val="00C65B14"/>
    <w:rsid w:val="00C665B0"/>
    <w:rsid w:val="00C6674F"/>
    <w:rsid w:val="00C668BF"/>
    <w:rsid w:val="00C66E40"/>
    <w:rsid w:val="00C6762E"/>
    <w:rsid w:val="00C678DE"/>
    <w:rsid w:val="00C67B5B"/>
    <w:rsid w:val="00C67D61"/>
    <w:rsid w:val="00C70100"/>
    <w:rsid w:val="00C70C9F"/>
    <w:rsid w:val="00C711A9"/>
    <w:rsid w:val="00C7252D"/>
    <w:rsid w:val="00C72908"/>
    <w:rsid w:val="00C72B79"/>
    <w:rsid w:val="00C73A27"/>
    <w:rsid w:val="00C750C8"/>
    <w:rsid w:val="00C75E69"/>
    <w:rsid w:val="00C762D1"/>
    <w:rsid w:val="00C76759"/>
    <w:rsid w:val="00C76E1B"/>
    <w:rsid w:val="00C77012"/>
    <w:rsid w:val="00C774B4"/>
    <w:rsid w:val="00C802E6"/>
    <w:rsid w:val="00C8033C"/>
    <w:rsid w:val="00C80FFA"/>
    <w:rsid w:val="00C8236B"/>
    <w:rsid w:val="00C828BB"/>
    <w:rsid w:val="00C82F85"/>
    <w:rsid w:val="00C83374"/>
    <w:rsid w:val="00C84F61"/>
    <w:rsid w:val="00C85282"/>
    <w:rsid w:val="00C85935"/>
    <w:rsid w:val="00C85979"/>
    <w:rsid w:val="00C8658E"/>
    <w:rsid w:val="00C86E88"/>
    <w:rsid w:val="00C87328"/>
    <w:rsid w:val="00C874A0"/>
    <w:rsid w:val="00C87E91"/>
    <w:rsid w:val="00C90763"/>
    <w:rsid w:val="00C90CF2"/>
    <w:rsid w:val="00C91A8A"/>
    <w:rsid w:val="00C91AA8"/>
    <w:rsid w:val="00C91C48"/>
    <w:rsid w:val="00C925C5"/>
    <w:rsid w:val="00C929D4"/>
    <w:rsid w:val="00C93AFC"/>
    <w:rsid w:val="00C93E46"/>
    <w:rsid w:val="00C94270"/>
    <w:rsid w:val="00C95065"/>
    <w:rsid w:val="00C9512A"/>
    <w:rsid w:val="00C955EB"/>
    <w:rsid w:val="00C95A6D"/>
    <w:rsid w:val="00C967A0"/>
    <w:rsid w:val="00C968F4"/>
    <w:rsid w:val="00C96F47"/>
    <w:rsid w:val="00C97912"/>
    <w:rsid w:val="00CA05C2"/>
    <w:rsid w:val="00CA0CF0"/>
    <w:rsid w:val="00CA1B94"/>
    <w:rsid w:val="00CA1E5B"/>
    <w:rsid w:val="00CA24FB"/>
    <w:rsid w:val="00CA26CF"/>
    <w:rsid w:val="00CA2A15"/>
    <w:rsid w:val="00CA2AD1"/>
    <w:rsid w:val="00CA3657"/>
    <w:rsid w:val="00CA3B9C"/>
    <w:rsid w:val="00CA51F1"/>
    <w:rsid w:val="00CA57E5"/>
    <w:rsid w:val="00CA59AC"/>
    <w:rsid w:val="00CA5D4E"/>
    <w:rsid w:val="00CA62D1"/>
    <w:rsid w:val="00CA6334"/>
    <w:rsid w:val="00CA68AF"/>
    <w:rsid w:val="00CA6E47"/>
    <w:rsid w:val="00CA713C"/>
    <w:rsid w:val="00CA7800"/>
    <w:rsid w:val="00CB0771"/>
    <w:rsid w:val="00CB10C8"/>
    <w:rsid w:val="00CB1321"/>
    <w:rsid w:val="00CB197E"/>
    <w:rsid w:val="00CB3792"/>
    <w:rsid w:val="00CB3C6B"/>
    <w:rsid w:val="00CB4271"/>
    <w:rsid w:val="00CB5768"/>
    <w:rsid w:val="00CB5EED"/>
    <w:rsid w:val="00CB60A6"/>
    <w:rsid w:val="00CB60C7"/>
    <w:rsid w:val="00CB6BB1"/>
    <w:rsid w:val="00CB745B"/>
    <w:rsid w:val="00CB76CF"/>
    <w:rsid w:val="00CB7AF3"/>
    <w:rsid w:val="00CC01B7"/>
    <w:rsid w:val="00CC01C4"/>
    <w:rsid w:val="00CC0499"/>
    <w:rsid w:val="00CC06EF"/>
    <w:rsid w:val="00CC07B6"/>
    <w:rsid w:val="00CC0BD9"/>
    <w:rsid w:val="00CC0C63"/>
    <w:rsid w:val="00CC1470"/>
    <w:rsid w:val="00CC1CF9"/>
    <w:rsid w:val="00CC327E"/>
    <w:rsid w:val="00CC34FE"/>
    <w:rsid w:val="00CC3BFC"/>
    <w:rsid w:val="00CC3FD8"/>
    <w:rsid w:val="00CC4437"/>
    <w:rsid w:val="00CC44B5"/>
    <w:rsid w:val="00CC6584"/>
    <w:rsid w:val="00CC6AEB"/>
    <w:rsid w:val="00CC7994"/>
    <w:rsid w:val="00CC7C8D"/>
    <w:rsid w:val="00CD010B"/>
    <w:rsid w:val="00CD06EA"/>
    <w:rsid w:val="00CD0A1C"/>
    <w:rsid w:val="00CD1193"/>
    <w:rsid w:val="00CD1ABF"/>
    <w:rsid w:val="00CD2D16"/>
    <w:rsid w:val="00CD3593"/>
    <w:rsid w:val="00CD40B7"/>
    <w:rsid w:val="00CD40B9"/>
    <w:rsid w:val="00CD4E65"/>
    <w:rsid w:val="00CD5685"/>
    <w:rsid w:val="00CD658D"/>
    <w:rsid w:val="00CD73BE"/>
    <w:rsid w:val="00CD7574"/>
    <w:rsid w:val="00CD7E09"/>
    <w:rsid w:val="00CD7F21"/>
    <w:rsid w:val="00CE00F4"/>
    <w:rsid w:val="00CE07ED"/>
    <w:rsid w:val="00CE0E1B"/>
    <w:rsid w:val="00CE0FAD"/>
    <w:rsid w:val="00CE22DC"/>
    <w:rsid w:val="00CE37D4"/>
    <w:rsid w:val="00CE5629"/>
    <w:rsid w:val="00CE614E"/>
    <w:rsid w:val="00CE624D"/>
    <w:rsid w:val="00CE7304"/>
    <w:rsid w:val="00CE7A60"/>
    <w:rsid w:val="00CE7D42"/>
    <w:rsid w:val="00CE7EEC"/>
    <w:rsid w:val="00CF1B10"/>
    <w:rsid w:val="00CF243F"/>
    <w:rsid w:val="00CF24DB"/>
    <w:rsid w:val="00CF29F9"/>
    <w:rsid w:val="00CF2ADA"/>
    <w:rsid w:val="00CF2D32"/>
    <w:rsid w:val="00CF339F"/>
    <w:rsid w:val="00CF35A5"/>
    <w:rsid w:val="00CF3BAC"/>
    <w:rsid w:val="00CF3DD5"/>
    <w:rsid w:val="00CF53C2"/>
    <w:rsid w:val="00CF5F46"/>
    <w:rsid w:val="00CF604F"/>
    <w:rsid w:val="00CF60D5"/>
    <w:rsid w:val="00CF67C7"/>
    <w:rsid w:val="00CF6925"/>
    <w:rsid w:val="00CF6E34"/>
    <w:rsid w:val="00CF6E35"/>
    <w:rsid w:val="00CF7C48"/>
    <w:rsid w:val="00D0043B"/>
    <w:rsid w:val="00D00E81"/>
    <w:rsid w:val="00D02B5B"/>
    <w:rsid w:val="00D04DEB"/>
    <w:rsid w:val="00D052CE"/>
    <w:rsid w:val="00D0566F"/>
    <w:rsid w:val="00D05A0E"/>
    <w:rsid w:val="00D05B5E"/>
    <w:rsid w:val="00D05EF5"/>
    <w:rsid w:val="00D060EF"/>
    <w:rsid w:val="00D068C6"/>
    <w:rsid w:val="00D06AEC"/>
    <w:rsid w:val="00D06E99"/>
    <w:rsid w:val="00D07FD8"/>
    <w:rsid w:val="00D10BC6"/>
    <w:rsid w:val="00D11357"/>
    <w:rsid w:val="00D121C9"/>
    <w:rsid w:val="00D122E1"/>
    <w:rsid w:val="00D126DE"/>
    <w:rsid w:val="00D12A0B"/>
    <w:rsid w:val="00D12C91"/>
    <w:rsid w:val="00D12FEC"/>
    <w:rsid w:val="00D136FF"/>
    <w:rsid w:val="00D137D8"/>
    <w:rsid w:val="00D140EF"/>
    <w:rsid w:val="00D14659"/>
    <w:rsid w:val="00D153E8"/>
    <w:rsid w:val="00D15646"/>
    <w:rsid w:val="00D158B4"/>
    <w:rsid w:val="00D16014"/>
    <w:rsid w:val="00D1660C"/>
    <w:rsid w:val="00D1676C"/>
    <w:rsid w:val="00D168C1"/>
    <w:rsid w:val="00D16B3A"/>
    <w:rsid w:val="00D16BF1"/>
    <w:rsid w:val="00D16EE6"/>
    <w:rsid w:val="00D2015E"/>
    <w:rsid w:val="00D20AA7"/>
    <w:rsid w:val="00D20DA2"/>
    <w:rsid w:val="00D22AB7"/>
    <w:rsid w:val="00D23753"/>
    <w:rsid w:val="00D24B18"/>
    <w:rsid w:val="00D25649"/>
    <w:rsid w:val="00D257A2"/>
    <w:rsid w:val="00D257F8"/>
    <w:rsid w:val="00D25CF3"/>
    <w:rsid w:val="00D26264"/>
    <w:rsid w:val="00D2685E"/>
    <w:rsid w:val="00D268F2"/>
    <w:rsid w:val="00D26FE3"/>
    <w:rsid w:val="00D278D3"/>
    <w:rsid w:val="00D27AD1"/>
    <w:rsid w:val="00D300B6"/>
    <w:rsid w:val="00D30E17"/>
    <w:rsid w:val="00D3106B"/>
    <w:rsid w:val="00D31554"/>
    <w:rsid w:val="00D31689"/>
    <w:rsid w:val="00D3209B"/>
    <w:rsid w:val="00D32263"/>
    <w:rsid w:val="00D32892"/>
    <w:rsid w:val="00D32CB6"/>
    <w:rsid w:val="00D3336B"/>
    <w:rsid w:val="00D33954"/>
    <w:rsid w:val="00D34407"/>
    <w:rsid w:val="00D34575"/>
    <w:rsid w:val="00D34D8C"/>
    <w:rsid w:val="00D3576F"/>
    <w:rsid w:val="00D35CBF"/>
    <w:rsid w:val="00D362E1"/>
    <w:rsid w:val="00D36314"/>
    <w:rsid w:val="00D37B1D"/>
    <w:rsid w:val="00D37BE4"/>
    <w:rsid w:val="00D406E5"/>
    <w:rsid w:val="00D42369"/>
    <w:rsid w:val="00D430DC"/>
    <w:rsid w:val="00D43AA3"/>
    <w:rsid w:val="00D43EAC"/>
    <w:rsid w:val="00D46232"/>
    <w:rsid w:val="00D46444"/>
    <w:rsid w:val="00D46D58"/>
    <w:rsid w:val="00D46E60"/>
    <w:rsid w:val="00D47474"/>
    <w:rsid w:val="00D50D1A"/>
    <w:rsid w:val="00D514BF"/>
    <w:rsid w:val="00D51BB1"/>
    <w:rsid w:val="00D51C27"/>
    <w:rsid w:val="00D52C6A"/>
    <w:rsid w:val="00D53459"/>
    <w:rsid w:val="00D53471"/>
    <w:rsid w:val="00D5475F"/>
    <w:rsid w:val="00D54BC6"/>
    <w:rsid w:val="00D550E5"/>
    <w:rsid w:val="00D5570D"/>
    <w:rsid w:val="00D558D8"/>
    <w:rsid w:val="00D56DF0"/>
    <w:rsid w:val="00D5744C"/>
    <w:rsid w:val="00D601F6"/>
    <w:rsid w:val="00D60CBB"/>
    <w:rsid w:val="00D60D51"/>
    <w:rsid w:val="00D6124A"/>
    <w:rsid w:val="00D619E0"/>
    <w:rsid w:val="00D61AEF"/>
    <w:rsid w:val="00D61BFE"/>
    <w:rsid w:val="00D62066"/>
    <w:rsid w:val="00D620B3"/>
    <w:rsid w:val="00D62177"/>
    <w:rsid w:val="00D62C78"/>
    <w:rsid w:val="00D62EFB"/>
    <w:rsid w:val="00D63240"/>
    <w:rsid w:val="00D633A5"/>
    <w:rsid w:val="00D637D4"/>
    <w:rsid w:val="00D6497D"/>
    <w:rsid w:val="00D64AF2"/>
    <w:rsid w:val="00D64F29"/>
    <w:rsid w:val="00D654FD"/>
    <w:rsid w:val="00D65B70"/>
    <w:rsid w:val="00D665EF"/>
    <w:rsid w:val="00D66CDA"/>
    <w:rsid w:val="00D67D71"/>
    <w:rsid w:val="00D67F30"/>
    <w:rsid w:val="00D70642"/>
    <w:rsid w:val="00D71BF6"/>
    <w:rsid w:val="00D72646"/>
    <w:rsid w:val="00D74795"/>
    <w:rsid w:val="00D76B7B"/>
    <w:rsid w:val="00D7707E"/>
    <w:rsid w:val="00D77362"/>
    <w:rsid w:val="00D7766E"/>
    <w:rsid w:val="00D77803"/>
    <w:rsid w:val="00D77C5A"/>
    <w:rsid w:val="00D77D8E"/>
    <w:rsid w:val="00D809F4"/>
    <w:rsid w:val="00D81681"/>
    <w:rsid w:val="00D81A3D"/>
    <w:rsid w:val="00D830F3"/>
    <w:rsid w:val="00D835E0"/>
    <w:rsid w:val="00D83ABB"/>
    <w:rsid w:val="00D83E4B"/>
    <w:rsid w:val="00D842A3"/>
    <w:rsid w:val="00D845C5"/>
    <w:rsid w:val="00D84D76"/>
    <w:rsid w:val="00D84E2D"/>
    <w:rsid w:val="00D8526D"/>
    <w:rsid w:val="00D8605B"/>
    <w:rsid w:val="00D87879"/>
    <w:rsid w:val="00D87AB1"/>
    <w:rsid w:val="00D87AE0"/>
    <w:rsid w:val="00D90085"/>
    <w:rsid w:val="00D9082A"/>
    <w:rsid w:val="00D91476"/>
    <w:rsid w:val="00D91AA6"/>
    <w:rsid w:val="00D91B4E"/>
    <w:rsid w:val="00D91C77"/>
    <w:rsid w:val="00D91DC5"/>
    <w:rsid w:val="00D9243C"/>
    <w:rsid w:val="00D929F7"/>
    <w:rsid w:val="00D9319E"/>
    <w:rsid w:val="00D950D7"/>
    <w:rsid w:val="00D95565"/>
    <w:rsid w:val="00D957E8"/>
    <w:rsid w:val="00D9589E"/>
    <w:rsid w:val="00D95FF5"/>
    <w:rsid w:val="00D968D4"/>
    <w:rsid w:val="00DA0A53"/>
    <w:rsid w:val="00DA0D8D"/>
    <w:rsid w:val="00DA0E54"/>
    <w:rsid w:val="00DA0EE4"/>
    <w:rsid w:val="00DA1B79"/>
    <w:rsid w:val="00DA2C3B"/>
    <w:rsid w:val="00DA3014"/>
    <w:rsid w:val="00DA3DAA"/>
    <w:rsid w:val="00DA42E8"/>
    <w:rsid w:val="00DA43D7"/>
    <w:rsid w:val="00DA4879"/>
    <w:rsid w:val="00DA49FD"/>
    <w:rsid w:val="00DA5F7B"/>
    <w:rsid w:val="00DA604F"/>
    <w:rsid w:val="00DA7392"/>
    <w:rsid w:val="00DA75CE"/>
    <w:rsid w:val="00DB09D9"/>
    <w:rsid w:val="00DB1ADE"/>
    <w:rsid w:val="00DB1FAC"/>
    <w:rsid w:val="00DB213A"/>
    <w:rsid w:val="00DB2309"/>
    <w:rsid w:val="00DB25B2"/>
    <w:rsid w:val="00DB2621"/>
    <w:rsid w:val="00DB2696"/>
    <w:rsid w:val="00DB3812"/>
    <w:rsid w:val="00DB38DA"/>
    <w:rsid w:val="00DB3956"/>
    <w:rsid w:val="00DB40E0"/>
    <w:rsid w:val="00DB586A"/>
    <w:rsid w:val="00DB5A34"/>
    <w:rsid w:val="00DB6105"/>
    <w:rsid w:val="00DB6829"/>
    <w:rsid w:val="00DB6BCC"/>
    <w:rsid w:val="00DB74C1"/>
    <w:rsid w:val="00DB781C"/>
    <w:rsid w:val="00DB7E62"/>
    <w:rsid w:val="00DC034E"/>
    <w:rsid w:val="00DC0963"/>
    <w:rsid w:val="00DC13F6"/>
    <w:rsid w:val="00DC18FB"/>
    <w:rsid w:val="00DC1973"/>
    <w:rsid w:val="00DC1A0D"/>
    <w:rsid w:val="00DC2815"/>
    <w:rsid w:val="00DC3180"/>
    <w:rsid w:val="00DC3FF7"/>
    <w:rsid w:val="00DC4505"/>
    <w:rsid w:val="00DC4CC6"/>
    <w:rsid w:val="00DC4E2A"/>
    <w:rsid w:val="00DC4FD4"/>
    <w:rsid w:val="00DC5760"/>
    <w:rsid w:val="00DC5E51"/>
    <w:rsid w:val="00DC6328"/>
    <w:rsid w:val="00DC64F0"/>
    <w:rsid w:val="00DC6C4C"/>
    <w:rsid w:val="00DC6EFF"/>
    <w:rsid w:val="00DD095F"/>
    <w:rsid w:val="00DD0AE5"/>
    <w:rsid w:val="00DD0EB9"/>
    <w:rsid w:val="00DD16E0"/>
    <w:rsid w:val="00DD5452"/>
    <w:rsid w:val="00DD5553"/>
    <w:rsid w:val="00DD574F"/>
    <w:rsid w:val="00DD5A8F"/>
    <w:rsid w:val="00DD74E6"/>
    <w:rsid w:val="00DE0487"/>
    <w:rsid w:val="00DE073A"/>
    <w:rsid w:val="00DE0CBB"/>
    <w:rsid w:val="00DE175E"/>
    <w:rsid w:val="00DE29AE"/>
    <w:rsid w:val="00DE390D"/>
    <w:rsid w:val="00DE5713"/>
    <w:rsid w:val="00DE5870"/>
    <w:rsid w:val="00DE5C34"/>
    <w:rsid w:val="00DE5DB2"/>
    <w:rsid w:val="00DE67AA"/>
    <w:rsid w:val="00DE6F4E"/>
    <w:rsid w:val="00DE702E"/>
    <w:rsid w:val="00DE73E9"/>
    <w:rsid w:val="00DE7884"/>
    <w:rsid w:val="00DF06FC"/>
    <w:rsid w:val="00DF0AA4"/>
    <w:rsid w:val="00DF1E74"/>
    <w:rsid w:val="00DF2A33"/>
    <w:rsid w:val="00DF3609"/>
    <w:rsid w:val="00DF3A96"/>
    <w:rsid w:val="00DF482F"/>
    <w:rsid w:val="00DF4B49"/>
    <w:rsid w:val="00DF5493"/>
    <w:rsid w:val="00DF606C"/>
    <w:rsid w:val="00DF61D5"/>
    <w:rsid w:val="00DF6C8A"/>
    <w:rsid w:val="00DF6EF2"/>
    <w:rsid w:val="00DF7278"/>
    <w:rsid w:val="00DF7CE8"/>
    <w:rsid w:val="00E003F6"/>
    <w:rsid w:val="00E0061E"/>
    <w:rsid w:val="00E00891"/>
    <w:rsid w:val="00E00A3F"/>
    <w:rsid w:val="00E0139E"/>
    <w:rsid w:val="00E016EE"/>
    <w:rsid w:val="00E0170A"/>
    <w:rsid w:val="00E01830"/>
    <w:rsid w:val="00E01EA9"/>
    <w:rsid w:val="00E048B4"/>
    <w:rsid w:val="00E052C1"/>
    <w:rsid w:val="00E0531C"/>
    <w:rsid w:val="00E0628E"/>
    <w:rsid w:val="00E103BD"/>
    <w:rsid w:val="00E109B1"/>
    <w:rsid w:val="00E116F3"/>
    <w:rsid w:val="00E11966"/>
    <w:rsid w:val="00E12115"/>
    <w:rsid w:val="00E12930"/>
    <w:rsid w:val="00E137DB"/>
    <w:rsid w:val="00E144B5"/>
    <w:rsid w:val="00E14717"/>
    <w:rsid w:val="00E14CD8"/>
    <w:rsid w:val="00E14F82"/>
    <w:rsid w:val="00E15CFC"/>
    <w:rsid w:val="00E1679E"/>
    <w:rsid w:val="00E168E1"/>
    <w:rsid w:val="00E16CA2"/>
    <w:rsid w:val="00E16CFA"/>
    <w:rsid w:val="00E16E8E"/>
    <w:rsid w:val="00E16F10"/>
    <w:rsid w:val="00E17283"/>
    <w:rsid w:val="00E177AD"/>
    <w:rsid w:val="00E207B2"/>
    <w:rsid w:val="00E20F9E"/>
    <w:rsid w:val="00E210CF"/>
    <w:rsid w:val="00E212DD"/>
    <w:rsid w:val="00E22D9F"/>
    <w:rsid w:val="00E2343A"/>
    <w:rsid w:val="00E237E6"/>
    <w:rsid w:val="00E24271"/>
    <w:rsid w:val="00E2504A"/>
    <w:rsid w:val="00E25DD6"/>
    <w:rsid w:val="00E25E88"/>
    <w:rsid w:val="00E26129"/>
    <w:rsid w:val="00E262E2"/>
    <w:rsid w:val="00E26899"/>
    <w:rsid w:val="00E2743E"/>
    <w:rsid w:val="00E27D51"/>
    <w:rsid w:val="00E30B24"/>
    <w:rsid w:val="00E31DFA"/>
    <w:rsid w:val="00E330B9"/>
    <w:rsid w:val="00E33636"/>
    <w:rsid w:val="00E33FCC"/>
    <w:rsid w:val="00E3403E"/>
    <w:rsid w:val="00E357B7"/>
    <w:rsid w:val="00E359F0"/>
    <w:rsid w:val="00E36152"/>
    <w:rsid w:val="00E37ABA"/>
    <w:rsid w:val="00E40199"/>
    <w:rsid w:val="00E412F2"/>
    <w:rsid w:val="00E424B3"/>
    <w:rsid w:val="00E42DD7"/>
    <w:rsid w:val="00E438C8"/>
    <w:rsid w:val="00E449C9"/>
    <w:rsid w:val="00E459F3"/>
    <w:rsid w:val="00E46066"/>
    <w:rsid w:val="00E46572"/>
    <w:rsid w:val="00E4685F"/>
    <w:rsid w:val="00E46B29"/>
    <w:rsid w:val="00E46D85"/>
    <w:rsid w:val="00E47184"/>
    <w:rsid w:val="00E47CA5"/>
    <w:rsid w:val="00E50016"/>
    <w:rsid w:val="00E50192"/>
    <w:rsid w:val="00E502E6"/>
    <w:rsid w:val="00E51319"/>
    <w:rsid w:val="00E5133F"/>
    <w:rsid w:val="00E51D92"/>
    <w:rsid w:val="00E52627"/>
    <w:rsid w:val="00E52648"/>
    <w:rsid w:val="00E5284A"/>
    <w:rsid w:val="00E52B0C"/>
    <w:rsid w:val="00E52C4D"/>
    <w:rsid w:val="00E53F6A"/>
    <w:rsid w:val="00E5423C"/>
    <w:rsid w:val="00E55AD2"/>
    <w:rsid w:val="00E56094"/>
    <w:rsid w:val="00E560B6"/>
    <w:rsid w:val="00E56211"/>
    <w:rsid w:val="00E56BFF"/>
    <w:rsid w:val="00E56CF9"/>
    <w:rsid w:val="00E5737B"/>
    <w:rsid w:val="00E57B4E"/>
    <w:rsid w:val="00E620A4"/>
    <w:rsid w:val="00E62BDD"/>
    <w:rsid w:val="00E643FC"/>
    <w:rsid w:val="00E647F1"/>
    <w:rsid w:val="00E654FE"/>
    <w:rsid w:val="00E6696D"/>
    <w:rsid w:val="00E6729C"/>
    <w:rsid w:val="00E67328"/>
    <w:rsid w:val="00E70C8B"/>
    <w:rsid w:val="00E7126F"/>
    <w:rsid w:val="00E71474"/>
    <w:rsid w:val="00E714D6"/>
    <w:rsid w:val="00E71A7A"/>
    <w:rsid w:val="00E71E41"/>
    <w:rsid w:val="00E725D2"/>
    <w:rsid w:val="00E72B62"/>
    <w:rsid w:val="00E73B05"/>
    <w:rsid w:val="00E740AF"/>
    <w:rsid w:val="00E7439E"/>
    <w:rsid w:val="00E75AC3"/>
    <w:rsid w:val="00E75F0C"/>
    <w:rsid w:val="00E77898"/>
    <w:rsid w:val="00E778D1"/>
    <w:rsid w:val="00E77B06"/>
    <w:rsid w:val="00E8023E"/>
    <w:rsid w:val="00E80ADC"/>
    <w:rsid w:val="00E817F2"/>
    <w:rsid w:val="00E8215B"/>
    <w:rsid w:val="00E824B2"/>
    <w:rsid w:val="00E82606"/>
    <w:rsid w:val="00E82F28"/>
    <w:rsid w:val="00E830EB"/>
    <w:rsid w:val="00E83727"/>
    <w:rsid w:val="00E838E0"/>
    <w:rsid w:val="00E839E9"/>
    <w:rsid w:val="00E83D7B"/>
    <w:rsid w:val="00E83E64"/>
    <w:rsid w:val="00E84EF2"/>
    <w:rsid w:val="00E84F23"/>
    <w:rsid w:val="00E857CA"/>
    <w:rsid w:val="00E85EC1"/>
    <w:rsid w:val="00E86C1E"/>
    <w:rsid w:val="00E86C43"/>
    <w:rsid w:val="00E86D1B"/>
    <w:rsid w:val="00E86F6B"/>
    <w:rsid w:val="00E874DB"/>
    <w:rsid w:val="00E8793D"/>
    <w:rsid w:val="00E908D0"/>
    <w:rsid w:val="00E9116E"/>
    <w:rsid w:val="00E9148D"/>
    <w:rsid w:val="00E917B9"/>
    <w:rsid w:val="00E91B82"/>
    <w:rsid w:val="00E91CBE"/>
    <w:rsid w:val="00E9262E"/>
    <w:rsid w:val="00E92827"/>
    <w:rsid w:val="00E93657"/>
    <w:rsid w:val="00E93939"/>
    <w:rsid w:val="00E93953"/>
    <w:rsid w:val="00E94007"/>
    <w:rsid w:val="00E944D4"/>
    <w:rsid w:val="00E94FE6"/>
    <w:rsid w:val="00E951A1"/>
    <w:rsid w:val="00E95C65"/>
    <w:rsid w:val="00E9684F"/>
    <w:rsid w:val="00E96ABA"/>
    <w:rsid w:val="00E96B7B"/>
    <w:rsid w:val="00E97678"/>
    <w:rsid w:val="00E97927"/>
    <w:rsid w:val="00E97CCB"/>
    <w:rsid w:val="00EA0250"/>
    <w:rsid w:val="00EA07A7"/>
    <w:rsid w:val="00EA0AE4"/>
    <w:rsid w:val="00EA1D59"/>
    <w:rsid w:val="00EA2FE8"/>
    <w:rsid w:val="00EA4301"/>
    <w:rsid w:val="00EA4358"/>
    <w:rsid w:val="00EA470F"/>
    <w:rsid w:val="00EA5CB1"/>
    <w:rsid w:val="00EA5ECC"/>
    <w:rsid w:val="00EA7F93"/>
    <w:rsid w:val="00EB059B"/>
    <w:rsid w:val="00EB19D9"/>
    <w:rsid w:val="00EB2640"/>
    <w:rsid w:val="00EB2DB0"/>
    <w:rsid w:val="00EB37E7"/>
    <w:rsid w:val="00EB385C"/>
    <w:rsid w:val="00EB458E"/>
    <w:rsid w:val="00EB484B"/>
    <w:rsid w:val="00EB4E9B"/>
    <w:rsid w:val="00EB55CA"/>
    <w:rsid w:val="00EB57C1"/>
    <w:rsid w:val="00EB5BE2"/>
    <w:rsid w:val="00EB5DA9"/>
    <w:rsid w:val="00EB672F"/>
    <w:rsid w:val="00EB7F88"/>
    <w:rsid w:val="00EC0193"/>
    <w:rsid w:val="00EC0CDB"/>
    <w:rsid w:val="00EC0DCD"/>
    <w:rsid w:val="00EC0DEE"/>
    <w:rsid w:val="00EC0EBA"/>
    <w:rsid w:val="00EC1BE3"/>
    <w:rsid w:val="00EC1FD3"/>
    <w:rsid w:val="00EC2B65"/>
    <w:rsid w:val="00EC2DD8"/>
    <w:rsid w:val="00EC45FA"/>
    <w:rsid w:val="00EC47EC"/>
    <w:rsid w:val="00EC4EF8"/>
    <w:rsid w:val="00EC5E04"/>
    <w:rsid w:val="00EC6579"/>
    <w:rsid w:val="00EC684D"/>
    <w:rsid w:val="00EC690C"/>
    <w:rsid w:val="00EC7144"/>
    <w:rsid w:val="00ED0543"/>
    <w:rsid w:val="00ED08BB"/>
    <w:rsid w:val="00ED0A2D"/>
    <w:rsid w:val="00ED0D51"/>
    <w:rsid w:val="00ED1C14"/>
    <w:rsid w:val="00ED2314"/>
    <w:rsid w:val="00ED27C7"/>
    <w:rsid w:val="00ED2DB4"/>
    <w:rsid w:val="00ED32E9"/>
    <w:rsid w:val="00ED35BF"/>
    <w:rsid w:val="00ED48CC"/>
    <w:rsid w:val="00ED54B0"/>
    <w:rsid w:val="00ED5CA4"/>
    <w:rsid w:val="00ED6881"/>
    <w:rsid w:val="00ED7151"/>
    <w:rsid w:val="00ED7395"/>
    <w:rsid w:val="00ED772D"/>
    <w:rsid w:val="00EE0349"/>
    <w:rsid w:val="00EE0A6E"/>
    <w:rsid w:val="00EE18C3"/>
    <w:rsid w:val="00EE27F0"/>
    <w:rsid w:val="00EE2CDB"/>
    <w:rsid w:val="00EE3559"/>
    <w:rsid w:val="00EE3F75"/>
    <w:rsid w:val="00EE4241"/>
    <w:rsid w:val="00EE43E3"/>
    <w:rsid w:val="00EE460E"/>
    <w:rsid w:val="00EE5A37"/>
    <w:rsid w:val="00EE5AE3"/>
    <w:rsid w:val="00EE61BF"/>
    <w:rsid w:val="00EF0DC6"/>
    <w:rsid w:val="00EF216A"/>
    <w:rsid w:val="00EF2CD1"/>
    <w:rsid w:val="00EF3151"/>
    <w:rsid w:val="00EF42CA"/>
    <w:rsid w:val="00EF42D2"/>
    <w:rsid w:val="00EF4EC1"/>
    <w:rsid w:val="00EF5209"/>
    <w:rsid w:val="00EF53DC"/>
    <w:rsid w:val="00EF54B1"/>
    <w:rsid w:val="00EF5B10"/>
    <w:rsid w:val="00EF7286"/>
    <w:rsid w:val="00F0056F"/>
    <w:rsid w:val="00F0079E"/>
    <w:rsid w:val="00F00932"/>
    <w:rsid w:val="00F00956"/>
    <w:rsid w:val="00F02796"/>
    <w:rsid w:val="00F0352C"/>
    <w:rsid w:val="00F03BFC"/>
    <w:rsid w:val="00F05B67"/>
    <w:rsid w:val="00F0611A"/>
    <w:rsid w:val="00F06201"/>
    <w:rsid w:val="00F07054"/>
    <w:rsid w:val="00F07276"/>
    <w:rsid w:val="00F072E6"/>
    <w:rsid w:val="00F10943"/>
    <w:rsid w:val="00F10E75"/>
    <w:rsid w:val="00F11AF8"/>
    <w:rsid w:val="00F12F12"/>
    <w:rsid w:val="00F1483C"/>
    <w:rsid w:val="00F152F6"/>
    <w:rsid w:val="00F15640"/>
    <w:rsid w:val="00F15F7C"/>
    <w:rsid w:val="00F172E6"/>
    <w:rsid w:val="00F1743C"/>
    <w:rsid w:val="00F20498"/>
    <w:rsid w:val="00F22D41"/>
    <w:rsid w:val="00F22E5D"/>
    <w:rsid w:val="00F236BE"/>
    <w:rsid w:val="00F240F3"/>
    <w:rsid w:val="00F24C7D"/>
    <w:rsid w:val="00F24F63"/>
    <w:rsid w:val="00F258A3"/>
    <w:rsid w:val="00F25B63"/>
    <w:rsid w:val="00F25DC1"/>
    <w:rsid w:val="00F2662C"/>
    <w:rsid w:val="00F268D5"/>
    <w:rsid w:val="00F2691C"/>
    <w:rsid w:val="00F26C51"/>
    <w:rsid w:val="00F2751B"/>
    <w:rsid w:val="00F307CB"/>
    <w:rsid w:val="00F30BD5"/>
    <w:rsid w:val="00F30F39"/>
    <w:rsid w:val="00F3109F"/>
    <w:rsid w:val="00F316A8"/>
    <w:rsid w:val="00F31867"/>
    <w:rsid w:val="00F3187E"/>
    <w:rsid w:val="00F31BA3"/>
    <w:rsid w:val="00F336C2"/>
    <w:rsid w:val="00F33E8B"/>
    <w:rsid w:val="00F34259"/>
    <w:rsid w:val="00F346C3"/>
    <w:rsid w:val="00F34A1B"/>
    <w:rsid w:val="00F34BE8"/>
    <w:rsid w:val="00F35273"/>
    <w:rsid w:val="00F35277"/>
    <w:rsid w:val="00F35DD8"/>
    <w:rsid w:val="00F3618D"/>
    <w:rsid w:val="00F377D3"/>
    <w:rsid w:val="00F4043E"/>
    <w:rsid w:val="00F41669"/>
    <w:rsid w:val="00F41948"/>
    <w:rsid w:val="00F41B5C"/>
    <w:rsid w:val="00F41EB1"/>
    <w:rsid w:val="00F42232"/>
    <w:rsid w:val="00F42484"/>
    <w:rsid w:val="00F42B10"/>
    <w:rsid w:val="00F430C0"/>
    <w:rsid w:val="00F430CF"/>
    <w:rsid w:val="00F43F94"/>
    <w:rsid w:val="00F44CA1"/>
    <w:rsid w:val="00F4581C"/>
    <w:rsid w:val="00F458FA"/>
    <w:rsid w:val="00F46030"/>
    <w:rsid w:val="00F46981"/>
    <w:rsid w:val="00F46E63"/>
    <w:rsid w:val="00F50FAF"/>
    <w:rsid w:val="00F5132E"/>
    <w:rsid w:val="00F51EB2"/>
    <w:rsid w:val="00F52451"/>
    <w:rsid w:val="00F52C9B"/>
    <w:rsid w:val="00F543DC"/>
    <w:rsid w:val="00F54CD5"/>
    <w:rsid w:val="00F5524F"/>
    <w:rsid w:val="00F55411"/>
    <w:rsid w:val="00F554E9"/>
    <w:rsid w:val="00F572DB"/>
    <w:rsid w:val="00F60BBE"/>
    <w:rsid w:val="00F60C30"/>
    <w:rsid w:val="00F61268"/>
    <w:rsid w:val="00F634C9"/>
    <w:rsid w:val="00F634DB"/>
    <w:rsid w:val="00F63FF3"/>
    <w:rsid w:val="00F6570B"/>
    <w:rsid w:val="00F6589B"/>
    <w:rsid w:val="00F65DA4"/>
    <w:rsid w:val="00F660E8"/>
    <w:rsid w:val="00F66145"/>
    <w:rsid w:val="00F663EE"/>
    <w:rsid w:val="00F67086"/>
    <w:rsid w:val="00F702C9"/>
    <w:rsid w:val="00F707BA"/>
    <w:rsid w:val="00F708EE"/>
    <w:rsid w:val="00F70ED3"/>
    <w:rsid w:val="00F71357"/>
    <w:rsid w:val="00F719AD"/>
    <w:rsid w:val="00F721BE"/>
    <w:rsid w:val="00F72206"/>
    <w:rsid w:val="00F7314D"/>
    <w:rsid w:val="00F7356C"/>
    <w:rsid w:val="00F73D38"/>
    <w:rsid w:val="00F7403D"/>
    <w:rsid w:val="00F744FF"/>
    <w:rsid w:val="00F7483F"/>
    <w:rsid w:val="00F74A71"/>
    <w:rsid w:val="00F75C1A"/>
    <w:rsid w:val="00F764E1"/>
    <w:rsid w:val="00F76DB5"/>
    <w:rsid w:val="00F76ED3"/>
    <w:rsid w:val="00F800BC"/>
    <w:rsid w:val="00F80655"/>
    <w:rsid w:val="00F80687"/>
    <w:rsid w:val="00F80CF7"/>
    <w:rsid w:val="00F80DA2"/>
    <w:rsid w:val="00F814CE"/>
    <w:rsid w:val="00F81C59"/>
    <w:rsid w:val="00F82023"/>
    <w:rsid w:val="00F823A8"/>
    <w:rsid w:val="00F83037"/>
    <w:rsid w:val="00F83E95"/>
    <w:rsid w:val="00F84322"/>
    <w:rsid w:val="00F84FCF"/>
    <w:rsid w:val="00F85212"/>
    <w:rsid w:val="00F8534F"/>
    <w:rsid w:val="00F85448"/>
    <w:rsid w:val="00F8572F"/>
    <w:rsid w:val="00F8577C"/>
    <w:rsid w:val="00F85BFF"/>
    <w:rsid w:val="00F86AE3"/>
    <w:rsid w:val="00F86F9A"/>
    <w:rsid w:val="00F87521"/>
    <w:rsid w:val="00F87557"/>
    <w:rsid w:val="00F877FD"/>
    <w:rsid w:val="00F87D7C"/>
    <w:rsid w:val="00F90C16"/>
    <w:rsid w:val="00F90C56"/>
    <w:rsid w:val="00F91AC1"/>
    <w:rsid w:val="00F924CD"/>
    <w:rsid w:val="00F927D2"/>
    <w:rsid w:val="00F92B46"/>
    <w:rsid w:val="00F94576"/>
    <w:rsid w:val="00F95999"/>
    <w:rsid w:val="00F95CDE"/>
    <w:rsid w:val="00F96E89"/>
    <w:rsid w:val="00F9772B"/>
    <w:rsid w:val="00F97BE9"/>
    <w:rsid w:val="00F97C8F"/>
    <w:rsid w:val="00FA02B4"/>
    <w:rsid w:val="00FA0391"/>
    <w:rsid w:val="00FA0D69"/>
    <w:rsid w:val="00FA1E29"/>
    <w:rsid w:val="00FA2512"/>
    <w:rsid w:val="00FA2C72"/>
    <w:rsid w:val="00FA2D10"/>
    <w:rsid w:val="00FA31B6"/>
    <w:rsid w:val="00FA3675"/>
    <w:rsid w:val="00FA475E"/>
    <w:rsid w:val="00FA48E4"/>
    <w:rsid w:val="00FA5CC6"/>
    <w:rsid w:val="00FA5FF2"/>
    <w:rsid w:val="00FA6214"/>
    <w:rsid w:val="00FA68B8"/>
    <w:rsid w:val="00FA696E"/>
    <w:rsid w:val="00FA6B62"/>
    <w:rsid w:val="00FA71A2"/>
    <w:rsid w:val="00FA74D7"/>
    <w:rsid w:val="00FA7F96"/>
    <w:rsid w:val="00FB004B"/>
    <w:rsid w:val="00FB01D0"/>
    <w:rsid w:val="00FB085D"/>
    <w:rsid w:val="00FB1337"/>
    <w:rsid w:val="00FB1369"/>
    <w:rsid w:val="00FB221C"/>
    <w:rsid w:val="00FB2BAB"/>
    <w:rsid w:val="00FB2D9F"/>
    <w:rsid w:val="00FB43D0"/>
    <w:rsid w:val="00FB5E70"/>
    <w:rsid w:val="00FB5EA3"/>
    <w:rsid w:val="00FB6731"/>
    <w:rsid w:val="00FB69C5"/>
    <w:rsid w:val="00FB6A2A"/>
    <w:rsid w:val="00FB7C5F"/>
    <w:rsid w:val="00FB7E00"/>
    <w:rsid w:val="00FC0512"/>
    <w:rsid w:val="00FC06E2"/>
    <w:rsid w:val="00FC0BC4"/>
    <w:rsid w:val="00FC0F9A"/>
    <w:rsid w:val="00FC1EA5"/>
    <w:rsid w:val="00FC2208"/>
    <w:rsid w:val="00FC2BA9"/>
    <w:rsid w:val="00FC2F94"/>
    <w:rsid w:val="00FC3790"/>
    <w:rsid w:val="00FC47A9"/>
    <w:rsid w:val="00FC4EF0"/>
    <w:rsid w:val="00FC55C6"/>
    <w:rsid w:val="00FC57DA"/>
    <w:rsid w:val="00FC6015"/>
    <w:rsid w:val="00FC63E2"/>
    <w:rsid w:val="00FC6799"/>
    <w:rsid w:val="00FC6881"/>
    <w:rsid w:val="00FC73CB"/>
    <w:rsid w:val="00FC7B48"/>
    <w:rsid w:val="00FD0424"/>
    <w:rsid w:val="00FD14F9"/>
    <w:rsid w:val="00FD2307"/>
    <w:rsid w:val="00FD296A"/>
    <w:rsid w:val="00FD2C1E"/>
    <w:rsid w:val="00FD39E2"/>
    <w:rsid w:val="00FD3F0D"/>
    <w:rsid w:val="00FD42ED"/>
    <w:rsid w:val="00FD4667"/>
    <w:rsid w:val="00FD49C4"/>
    <w:rsid w:val="00FD4DD8"/>
    <w:rsid w:val="00FD5441"/>
    <w:rsid w:val="00FD552B"/>
    <w:rsid w:val="00FD59B8"/>
    <w:rsid w:val="00FD5CFF"/>
    <w:rsid w:val="00FD5DB6"/>
    <w:rsid w:val="00FD5E46"/>
    <w:rsid w:val="00FD70F1"/>
    <w:rsid w:val="00FD7331"/>
    <w:rsid w:val="00FD73CD"/>
    <w:rsid w:val="00FD7708"/>
    <w:rsid w:val="00FE030D"/>
    <w:rsid w:val="00FE1187"/>
    <w:rsid w:val="00FE2752"/>
    <w:rsid w:val="00FE2C76"/>
    <w:rsid w:val="00FE3C35"/>
    <w:rsid w:val="00FE3CEA"/>
    <w:rsid w:val="00FE44E6"/>
    <w:rsid w:val="00FE480E"/>
    <w:rsid w:val="00FE501A"/>
    <w:rsid w:val="00FE6769"/>
    <w:rsid w:val="00FE73BC"/>
    <w:rsid w:val="00FE7404"/>
    <w:rsid w:val="00FE7DE4"/>
    <w:rsid w:val="00FF009D"/>
    <w:rsid w:val="00FF0CA2"/>
    <w:rsid w:val="00FF1042"/>
    <w:rsid w:val="00FF1D5F"/>
    <w:rsid w:val="00FF22D3"/>
    <w:rsid w:val="00FF2B44"/>
    <w:rsid w:val="00FF309E"/>
    <w:rsid w:val="00FF3BDC"/>
    <w:rsid w:val="00FF3FF0"/>
    <w:rsid w:val="00FF40BB"/>
    <w:rsid w:val="00FF4281"/>
    <w:rsid w:val="00FF45BE"/>
    <w:rsid w:val="00FF4B41"/>
    <w:rsid w:val="00FF54C8"/>
    <w:rsid w:val="00FF59B0"/>
    <w:rsid w:val="00FF5C00"/>
    <w:rsid w:val="00FF6369"/>
    <w:rsid w:val="00FF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trike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75"/>
    <w:pPr>
      <w:spacing w:after="0" w:line="240" w:lineRule="auto"/>
    </w:pPr>
    <w:rPr>
      <w:rFonts w:eastAsia="Times New Roman"/>
      <w:strike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F66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paragraph" w:customStyle="1" w:styleId="1">
    <w:name w:val="Стиль1"/>
    <w:basedOn w:val="a"/>
    <w:link w:val="10"/>
    <w:qFormat/>
    <w:rsid w:val="00785F66"/>
    <w:pPr>
      <w:spacing w:line="36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10">
    <w:name w:val="Стиль1 Знак"/>
    <w:basedOn w:val="a0"/>
    <w:link w:val="1"/>
    <w:rsid w:val="00785F66"/>
    <w:rPr>
      <w:strike w:val="0"/>
    </w:rPr>
  </w:style>
  <w:style w:type="table" w:styleId="a4">
    <w:name w:val="Table Grid"/>
    <w:basedOn w:val="a1"/>
    <w:rsid w:val="00F10E7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trike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65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52B"/>
    <w:rPr>
      <w:rFonts w:ascii="Tahoma" w:eastAsia="Times New Roman" w:hAnsi="Tahoma" w:cs="Tahoma"/>
      <w:strike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floor>
      <c:spPr>
        <a:ln>
          <a:noFill/>
        </a:ln>
      </c:spPr>
    </c:floor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Раздел</c:v>
                </c:pt>
              </c:strCache>
            </c:strRef>
          </c:tx>
          <c:spPr>
            <a:solidFill>
              <a:srgbClr val="33CCFF"/>
            </a:solidFill>
          </c:spPr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00FF"/>
              </a:solidFill>
              <a:ln>
                <a:solidFill>
                  <a:srgbClr val="0000FF"/>
                </a:solidFill>
              </a:ln>
            </c:spPr>
          </c:dPt>
          <c:dPt>
            <c:idx val="5"/>
            <c:spPr>
              <a:solidFill>
                <a:srgbClr val="00FF00"/>
              </a:solidFill>
            </c:spPr>
          </c:dPt>
          <c:dPt>
            <c:idx val="6"/>
            <c:spPr>
              <a:solidFill>
                <a:srgbClr val="00FF00"/>
              </a:solidFill>
            </c:spPr>
          </c:dPt>
          <c:dPt>
            <c:idx val="7"/>
            <c:spPr>
              <a:solidFill>
                <a:srgbClr val="0000FF"/>
              </a:solidFill>
            </c:spPr>
          </c:dPt>
          <c:dLbls>
            <c:dLbl>
              <c:idx val="0"/>
              <c:layout>
                <c:manualLayout>
                  <c:x val="-8.9439724014565899E-3"/>
                  <c:y val="0.30555555555555558"/>
                </c:manualLayout>
              </c:layout>
              <c:showCatName val="1"/>
              <c:separator> </c:separator>
            </c:dLbl>
            <c:dLbl>
              <c:idx val="1"/>
              <c:layout>
                <c:manualLayout>
                  <c:x val="3.8331310291956863E-3"/>
                  <c:y val="0.12301587301587302"/>
                </c:manualLayout>
              </c:layout>
              <c:showCatName val="1"/>
              <c:separator> </c:separator>
            </c:dLbl>
            <c:dLbl>
              <c:idx val="2"/>
              <c:layout>
                <c:manualLayout>
                  <c:x val="-2.555420686130459E-3"/>
                  <c:y val="0"/>
                </c:manualLayout>
              </c:layout>
              <c:showCatName val="1"/>
              <c:separator> </c:separator>
            </c:dLbl>
            <c:dLbl>
              <c:idx val="3"/>
              <c:layout>
                <c:manualLayout>
                  <c:x val="1.277710343065229E-3"/>
                  <c:y val="0.32142857142857256"/>
                </c:manualLayout>
              </c:layout>
              <c:showCatName val="1"/>
              <c:separator> </c:separator>
            </c:dLbl>
            <c:dLbl>
              <c:idx val="4"/>
              <c:layout>
                <c:manualLayout>
                  <c:x val="2.2998786175174091E-2"/>
                  <c:y val="0.13492063492063489"/>
                </c:manualLayout>
              </c:layout>
              <c:showCatName val="1"/>
              <c:separator> </c:separator>
            </c:dLbl>
            <c:dLbl>
              <c:idx val="5"/>
              <c:layout>
                <c:manualLayout>
                  <c:x val="7.6662620583913795E-3"/>
                  <c:y val="0.39285714285714346"/>
                </c:manualLayout>
              </c:layout>
              <c:showCatName val="1"/>
              <c:separator> </c:separator>
            </c:dLbl>
            <c:dLbl>
              <c:idx val="6"/>
              <c:layout>
                <c:manualLayout>
                  <c:x val="-2.555420686130459E-3"/>
                  <c:y val="0.42063492063492047"/>
                </c:manualLayout>
              </c:layout>
              <c:showCatName val="1"/>
              <c:separator> </c:separator>
            </c:dLbl>
            <c:dLbl>
              <c:idx val="7"/>
              <c:layout>
                <c:manualLayout>
                  <c:x val="2.555420686130459E-3"/>
                  <c:y val="0.19444444444444497"/>
                </c:manualLayout>
              </c:layout>
              <c:showCatName val="1"/>
              <c:separator> </c:separator>
            </c:dLbl>
            <c:dLbl>
              <c:idx val="8"/>
              <c:layout>
                <c:manualLayout>
                  <c:x val="2.5554206861303649E-3"/>
                  <c:y val="0.19047619047619094"/>
                </c:manualLayout>
              </c:layout>
              <c:showCatName val="1"/>
              <c:separator> </c:separator>
            </c:dLbl>
            <c:txPr>
              <a:bodyPr/>
              <a:lstStyle/>
              <a:p>
                <a:pPr>
                  <a:defRPr sz="105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eparator> </c:separator>
          </c:dLbls>
          <c:cat>
            <c:strRef>
              <c:f>Лист1!$A$2:$A$10</c:f>
              <c:strCache>
                <c:ptCount val="9"/>
                <c:pt idx="0">
                  <c:v>Понимание логико-падежных конструкций</c:v>
                </c:pt>
                <c:pt idx="1">
                  <c:v>Импрессивная речь</c:v>
                </c:pt>
                <c:pt idx="2">
                  <c:v>Фонематический слух</c:v>
                </c:pt>
                <c:pt idx="3">
                  <c:v>Навыки звукового анализа и синтеза</c:v>
                </c:pt>
                <c:pt idx="4">
                  <c:v>Слоговая структура слова</c:v>
                </c:pt>
                <c:pt idx="5">
                  <c:v>Развитие словаря</c:v>
                </c:pt>
                <c:pt idx="6">
                  <c:v>Грамматический строй речи</c:v>
                </c:pt>
                <c:pt idx="7">
                  <c:v>Связная речь</c:v>
                </c:pt>
                <c:pt idx="8">
                  <c:v>Звукопроизношение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0.4</c:v>
                </c:pt>
                <c:pt idx="1">
                  <c:v>0.8</c:v>
                </c:pt>
                <c:pt idx="2">
                  <c:v>0.2</c:v>
                </c:pt>
                <c:pt idx="3">
                  <c:v>0.4</c:v>
                </c:pt>
                <c:pt idx="4">
                  <c:v>0.4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0.2</c:v>
                </c:pt>
                <c:pt idx="8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</c:v>
                </c:pt>
              </c:strCache>
            </c:strRef>
          </c:tx>
          <c:spPr>
            <a:solidFill>
              <a:srgbClr val="FFFF00"/>
            </a:solidFill>
          </c:spPr>
          <c:dLbls>
            <c:delete val="1"/>
          </c:dLbls>
          <c:cat>
            <c:strRef>
              <c:f>Лист1!$A$2:$A$10</c:f>
              <c:strCache>
                <c:ptCount val="9"/>
                <c:pt idx="0">
                  <c:v>Понимание логико-падежных конструкций</c:v>
                </c:pt>
                <c:pt idx="1">
                  <c:v>Импрессивная речь</c:v>
                </c:pt>
                <c:pt idx="2">
                  <c:v>Фонематический слух</c:v>
                </c:pt>
                <c:pt idx="3">
                  <c:v>Навыки звукового анализа и синтеза</c:v>
                </c:pt>
                <c:pt idx="4">
                  <c:v>Слоговая структура слова</c:v>
                </c:pt>
                <c:pt idx="5">
                  <c:v>Развитие словаря</c:v>
                </c:pt>
                <c:pt idx="6">
                  <c:v>Грамматический строй речи</c:v>
                </c:pt>
                <c:pt idx="7">
                  <c:v>Связная речь</c:v>
                </c:pt>
                <c:pt idx="8">
                  <c:v>Звукопроизношение</c:v>
                </c:pt>
              </c:strCache>
            </c:strRef>
          </c:cat>
          <c:val>
            <c:numRef>
              <c:f>Лист1!$C$2:$C$10</c:f>
              <c:numCache>
                <c:formatCode>0%</c:formatCode>
                <c:ptCount val="9"/>
                <c:pt idx="0">
                  <c:v>0.8</c:v>
                </c:pt>
                <c:pt idx="1">
                  <c:v>0.8</c:v>
                </c:pt>
                <c:pt idx="2">
                  <c:v>0.8</c:v>
                </c:pt>
                <c:pt idx="3">
                  <c:v>0.8</c:v>
                </c:pt>
                <c:pt idx="4">
                  <c:v>0.8</c:v>
                </c:pt>
                <c:pt idx="5">
                  <c:v>0.8</c:v>
                </c:pt>
                <c:pt idx="6">
                  <c:v>0.8</c:v>
                </c:pt>
                <c:pt idx="7">
                  <c:v>0.8</c:v>
                </c:pt>
                <c:pt idx="8">
                  <c:v>0.8</c:v>
                </c:pt>
              </c:numCache>
            </c:numRef>
          </c:val>
        </c:ser>
        <c:dLbls>
          <c:showVal val="1"/>
        </c:dLbls>
        <c:shape val="box"/>
        <c:axId val="165190272"/>
        <c:axId val="166123776"/>
        <c:axId val="124959360"/>
      </c:bar3DChart>
      <c:catAx>
        <c:axId val="165190272"/>
        <c:scaling>
          <c:orientation val="minMax"/>
        </c:scaling>
        <c:delete val="1"/>
        <c:axPos val="b"/>
        <c:numFmt formatCode="General" sourceLinked="1"/>
        <c:tickLblPos val="none"/>
        <c:crossAx val="166123776"/>
        <c:crosses val="autoZero"/>
        <c:auto val="1"/>
        <c:lblAlgn val="ctr"/>
        <c:lblOffset val="100"/>
      </c:catAx>
      <c:valAx>
        <c:axId val="166123776"/>
        <c:scaling>
          <c:orientation val="minMax"/>
        </c:scaling>
        <c:delete val="1"/>
        <c:axPos val="l"/>
        <c:numFmt formatCode="0%" sourceLinked="0"/>
        <c:tickLblPos val="none"/>
        <c:crossAx val="165190272"/>
        <c:crosses val="autoZero"/>
        <c:crossBetween val="between"/>
      </c:valAx>
      <c:serAx>
        <c:axId val="124959360"/>
        <c:scaling>
          <c:orientation val="minMax"/>
        </c:scaling>
        <c:delete val="1"/>
        <c:axPos val="b"/>
        <c:majorTickMark val="none"/>
        <c:tickLblPos val="none"/>
        <c:crossAx val="166123776"/>
        <c:crosses val="autoZero"/>
      </c:serAx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floor>
      <c:spPr>
        <a:ln>
          <a:noFill/>
        </a:ln>
      </c:spPr>
    </c:floor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речевого развития</c:v>
                </c:pt>
              </c:strCache>
            </c:strRef>
          </c:tx>
          <c:spPr>
            <a:solidFill>
              <a:srgbClr val="33CCFF"/>
            </a:solidFill>
          </c:spPr>
          <c:dPt>
            <c:idx val="0"/>
            <c:spPr>
              <a:solidFill>
                <a:srgbClr val="00FF00"/>
              </a:solidFill>
            </c:spPr>
          </c:dPt>
          <c:dPt>
            <c:idx val="2"/>
            <c:spPr>
              <a:solidFill>
                <a:srgbClr val="0000FF"/>
              </a:solidFill>
              <a:ln>
                <a:solidFill>
                  <a:srgbClr val="0000FF"/>
                </a:solidFill>
              </a:ln>
            </c:spPr>
          </c:dPt>
          <c:dPt>
            <c:idx val="5"/>
            <c:spPr>
              <a:solidFill>
                <a:srgbClr val="0000FF"/>
              </a:solidFill>
            </c:spPr>
          </c:dPt>
          <c:dPt>
            <c:idx val="9"/>
            <c:spPr>
              <a:solidFill>
                <a:srgbClr val="0000FF"/>
              </a:solidFill>
            </c:spPr>
          </c:dPt>
          <c:dPt>
            <c:idx val="11"/>
            <c:spPr>
              <a:solidFill>
                <a:srgbClr val="0000FF"/>
              </a:solidFill>
            </c:spPr>
          </c:dPt>
          <c:dLbls>
            <c:dLbl>
              <c:idx val="0"/>
              <c:layout>
                <c:manualLayout>
                  <c:x val="-8.9440200872474371E-3"/>
                  <c:y val="0.42460317460317459"/>
                </c:manualLayout>
              </c:layout>
              <c:showCatName val="1"/>
              <c:separator> </c:separator>
            </c:dLbl>
            <c:dLbl>
              <c:idx val="1"/>
              <c:layout>
                <c:manualLayout>
                  <c:x val="-1.281327175875168E-3"/>
                  <c:y val="0.32142857142857217"/>
                </c:manualLayout>
              </c:layout>
              <c:showCatName val="1"/>
              <c:separator> </c:separator>
            </c:dLbl>
            <c:dLbl>
              <c:idx val="2"/>
              <c:layout>
                <c:manualLayout>
                  <c:x val="1.8122015530801753E-6"/>
                  <c:y val="0.21031746031746068"/>
                </c:manualLayout>
              </c:layout>
              <c:showCatName val="1"/>
              <c:separator> </c:separator>
            </c:dLbl>
            <c:dLbl>
              <c:idx val="3"/>
              <c:layout>
                <c:manualLayout>
                  <c:x val="1.2777103430652286E-3"/>
                  <c:y val="0.32142857142857229"/>
                </c:manualLayout>
              </c:layout>
              <c:showCatName val="1"/>
              <c:separator> </c:separator>
            </c:dLbl>
            <c:dLbl>
              <c:idx val="4"/>
              <c:layout>
                <c:manualLayout>
                  <c:x val="2.5410086109777142E-3"/>
                  <c:y val="0.34523809523809507"/>
                </c:manualLayout>
              </c:layout>
              <c:showCatName val="1"/>
              <c:separator> </c:separator>
            </c:dLbl>
            <c:dLbl>
              <c:idx val="5"/>
              <c:layout>
                <c:manualLayout>
                  <c:x val="1.2731722688864137E-3"/>
                  <c:y val="0.21428571428571427"/>
                </c:manualLayout>
              </c:layout>
              <c:showCatName val="1"/>
              <c:separator> </c:separator>
            </c:dLbl>
            <c:dLbl>
              <c:idx val="6"/>
              <c:layout>
                <c:manualLayout>
                  <c:x val="2.5590299486442244E-3"/>
                  <c:y val="0.34523809523809534"/>
                </c:manualLayout>
              </c:layout>
              <c:showCatName val="1"/>
              <c:separator> </c:separator>
            </c:dLbl>
            <c:dLbl>
              <c:idx val="7"/>
              <c:layout>
                <c:manualLayout>
                  <c:x val="-1.8122015530567364E-6"/>
                  <c:y val="0.3611111111111111"/>
                </c:manualLayout>
              </c:layout>
              <c:showCatName val="1"/>
              <c:separator> </c:separator>
            </c:dLbl>
            <c:dLbl>
              <c:idx val="8"/>
              <c:layout>
                <c:manualLayout>
                  <c:x val="2.5554055455381079E-3"/>
                  <c:y val="0.3531746031746042"/>
                </c:manualLayout>
              </c:layout>
              <c:showCatName val="1"/>
              <c:separator> </c:separator>
            </c:dLbl>
            <c:dLbl>
              <c:idx val="9"/>
              <c:layout>
                <c:manualLayout>
                  <c:x val="-5.1144354941823362E-3"/>
                  <c:y val="0.21825396825396826"/>
                </c:manualLayout>
              </c:layout>
              <c:showCatName val="1"/>
              <c:separator> </c:separator>
            </c:dLbl>
            <c:dLbl>
              <c:idx val="10"/>
              <c:layout>
                <c:manualLayout>
                  <c:x val="-7.6716532412735051E-3"/>
                  <c:y val="0.35714285714285787"/>
                </c:manualLayout>
              </c:layout>
              <c:showCatName val="1"/>
              <c:separator> </c:separator>
            </c:dLbl>
            <c:dLbl>
              <c:idx val="11"/>
              <c:layout>
                <c:manualLayout>
                  <c:x val="-7.6716532412735051E-3"/>
                  <c:y val="0.21428571428571427"/>
                </c:manualLayout>
              </c:layout>
              <c:showCatName val="1"/>
              <c:separator> </c:separator>
            </c:dLbl>
            <c:txPr>
              <a:bodyPr/>
              <a:lstStyle/>
              <a:p>
                <a:pPr>
                  <a:defRPr sz="12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eparator> </c:separator>
          </c:dLbls>
          <c:cat>
            <c:strRef>
              <c:f>Лист1!$A$2:$A$13</c:f>
              <c:strCache>
                <c:ptCount val="12"/>
                <c:pt idx="0">
                  <c:v>Артём А.</c:v>
                </c:pt>
                <c:pt idx="1">
                  <c:v>Артём Г.</c:v>
                </c:pt>
                <c:pt idx="2">
                  <c:v>Сережа</c:v>
                </c:pt>
                <c:pt idx="3">
                  <c:v>Женя</c:v>
                </c:pt>
                <c:pt idx="4">
                  <c:v>Даша</c:v>
                </c:pt>
                <c:pt idx="5">
                  <c:v>Миша</c:v>
                </c:pt>
                <c:pt idx="6">
                  <c:v>Настя</c:v>
                </c:pt>
                <c:pt idx="7">
                  <c:v>Олег</c:v>
                </c:pt>
                <c:pt idx="8">
                  <c:v>Кирилл</c:v>
                </c:pt>
                <c:pt idx="9">
                  <c:v>Арина</c:v>
                </c:pt>
                <c:pt idx="10">
                  <c:v>Саша</c:v>
                </c:pt>
                <c:pt idx="11">
                  <c:v>Даня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0.60000000000000064</c:v>
                </c:pt>
                <c:pt idx="1">
                  <c:v>0.4</c:v>
                </c:pt>
                <c:pt idx="2">
                  <c:v>0.2</c:v>
                </c:pt>
                <c:pt idx="3">
                  <c:v>0.4</c:v>
                </c:pt>
                <c:pt idx="4">
                  <c:v>0.4</c:v>
                </c:pt>
                <c:pt idx="5">
                  <c:v>0.2</c:v>
                </c:pt>
                <c:pt idx="6">
                  <c:v>0.4</c:v>
                </c:pt>
                <c:pt idx="7">
                  <c:v>0.4</c:v>
                </c:pt>
                <c:pt idx="8">
                  <c:v>0.4</c:v>
                </c:pt>
                <c:pt idx="9">
                  <c:v>0.2</c:v>
                </c:pt>
                <c:pt idx="10">
                  <c:v>0.4</c:v>
                </c:pt>
                <c:pt idx="11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</c:v>
                </c:pt>
              </c:strCache>
            </c:strRef>
          </c:tx>
          <c:spPr>
            <a:solidFill>
              <a:srgbClr val="FFFF00"/>
            </a:solidFill>
          </c:spPr>
          <c:dLbls>
            <c:delete val="1"/>
          </c:dLbls>
          <c:cat>
            <c:strRef>
              <c:f>Лист1!$A$2:$A$13</c:f>
              <c:strCache>
                <c:ptCount val="12"/>
                <c:pt idx="0">
                  <c:v>Артём А.</c:v>
                </c:pt>
                <c:pt idx="1">
                  <c:v>Артём Г.</c:v>
                </c:pt>
                <c:pt idx="2">
                  <c:v>Сережа</c:v>
                </c:pt>
                <c:pt idx="3">
                  <c:v>Женя</c:v>
                </c:pt>
                <c:pt idx="4">
                  <c:v>Даша</c:v>
                </c:pt>
                <c:pt idx="5">
                  <c:v>Миша</c:v>
                </c:pt>
                <c:pt idx="6">
                  <c:v>Настя</c:v>
                </c:pt>
                <c:pt idx="7">
                  <c:v>Олег</c:v>
                </c:pt>
                <c:pt idx="8">
                  <c:v>Кирилл</c:v>
                </c:pt>
                <c:pt idx="9">
                  <c:v>Арина</c:v>
                </c:pt>
                <c:pt idx="10">
                  <c:v>Саша</c:v>
                </c:pt>
                <c:pt idx="11">
                  <c:v>Даня</c:v>
                </c:pt>
              </c:strCache>
            </c:strRef>
          </c:cat>
          <c:val>
            <c:numRef>
              <c:f>Лист1!$C$2:$C$13</c:f>
              <c:numCache>
                <c:formatCode>0%</c:formatCode>
                <c:ptCount val="12"/>
                <c:pt idx="0">
                  <c:v>0.8</c:v>
                </c:pt>
                <c:pt idx="1">
                  <c:v>0.8</c:v>
                </c:pt>
                <c:pt idx="2">
                  <c:v>0.8</c:v>
                </c:pt>
                <c:pt idx="3">
                  <c:v>0.8</c:v>
                </c:pt>
                <c:pt idx="4">
                  <c:v>0.8</c:v>
                </c:pt>
                <c:pt idx="5">
                  <c:v>0.8</c:v>
                </c:pt>
                <c:pt idx="6">
                  <c:v>0.8</c:v>
                </c:pt>
                <c:pt idx="7">
                  <c:v>0.8</c:v>
                </c:pt>
                <c:pt idx="8">
                  <c:v>0.8</c:v>
                </c:pt>
                <c:pt idx="9">
                  <c:v>0.8</c:v>
                </c:pt>
                <c:pt idx="10">
                  <c:v>0.8</c:v>
                </c:pt>
                <c:pt idx="11">
                  <c:v>0.8</c:v>
                </c:pt>
              </c:numCache>
            </c:numRef>
          </c:val>
        </c:ser>
        <c:dLbls>
          <c:showVal val="1"/>
        </c:dLbls>
        <c:shape val="box"/>
        <c:axId val="194810624"/>
        <c:axId val="194812160"/>
        <c:axId val="141583680"/>
      </c:bar3DChart>
      <c:catAx>
        <c:axId val="194810624"/>
        <c:scaling>
          <c:orientation val="minMax"/>
        </c:scaling>
        <c:delete val="1"/>
        <c:axPos val="b"/>
        <c:numFmt formatCode="General" sourceLinked="1"/>
        <c:tickLblPos val="none"/>
        <c:crossAx val="194812160"/>
        <c:crosses val="autoZero"/>
        <c:auto val="1"/>
        <c:lblAlgn val="ctr"/>
        <c:lblOffset val="100"/>
      </c:catAx>
      <c:valAx>
        <c:axId val="194812160"/>
        <c:scaling>
          <c:orientation val="minMax"/>
        </c:scaling>
        <c:delete val="1"/>
        <c:axPos val="l"/>
        <c:numFmt formatCode="0%" sourceLinked="0"/>
        <c:tickLblPos val="none"/>
        <c:crossAx val="194810624"/>
        <c:crosses val="autoZero"/>
        <c:crossBetween val="between"/>
      </c:valAx>
      <c:serAx>
        <c:axId val="141583680"/>
        <c:scaling>
          <c:orientation val="minMax"/>
        </c:scaling>
        <c:delete val="1"/>
        <c:axPos val="b"/>
        <c:tickLblPos val="none"/>
        <c:crossAx val="194812160"/>
        <c:crosses val="autoZero"/>
      </c:serAx>
    </c:plotArea>
    <c:legend>
      <c:legendPos val="b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00FF00"/>
              </a:solidFill>
            </c:spPr>
          </c:dPt>
          <c:dPt>
            <c:idx val="1"/>
            <c:spPr>
              <a:solidFill>
                <a:srgbClr val="0099FF"/>
              </a:solidFill>
            </c:spPr>
          </c:dPt>
          <c:dPt>
            <c:idx val="2"/>
            <c:spPr>
              <a:solidFill>
                <a:srgbClr val="0000CC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rgbClr val="00FFCC"/>
              </a:solidFill>
            </c:spPr>
          </c:dPt>
          <c:dLbls>
            <c:dLbl>
              <c:idx val="1"/>
              <c:delete val="1"/>
            </c:dLbl>
            <c:dLbl>
              <c:idx val="2"/>
              <c:delete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Лист1!$A$2:$A$6</c:f>
              <c:strCache>
                <c:ptCount val="5"/>
                <c:pt idx="0">
                  <c:v>Средний уровень</c:v>
                </c:pt>
                <c:pt idx="1">
                  <c:v>Ниже среднего</c:v>
                </c:pt>
                <c:pt idx="2">
                  <c:v>Низкий уровень</c:v>
                </c:pt>
                <c:pt idx="3">
                  <c:v>Высокий уровень</c:v>
                </c:pt>
                <c:pt idx="4">
                  <c:v>Выше среднего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0.23</c:v>
                </c:pt>
                <c:pt idx="1">
                  <c:v>0</c:v>
                </c:pt>
                <c:pt idx="2">
                  <c:v>0</c:v>
                </c:pt>
                <c:pt idx="3">
                  <c:v>0.69000000000000006</c:v>
                </c:pt>
                <c:pt idx="4">
                  <c:v>7.0000000000000021E-2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0099FF"/>
              </a:solidFill>
            </c:spPr>
          </c:dPt>
          <c:dPt>
            <c:idx val="1"/>
            <c:spPr>
              <a:solidFill>
                <a:srgbClr val="66FF99"/>
              </a:solidFill>
              <a:ln>
                <a:solidFill>
                  <a:srgbClr val="66FF99"/>
                </a:solidFill>
              </a:ln>
            </c:spPr>
          </c:dPt>
          <c:dPt>
            <c:idx val="2"/>
            <c:spPr>
              <a:solidFill>
                <a:srgbClr val="00FF00"/>
              </a:solidFill>
              <a:ln>
                <a:noFill/>
              </a:ln>
            </c:spPr>
          </c:dPt>
          <c:dPt>
            <c:idx val="3"/>
            <c:spPr>
              <a:solidFill>
                <a:srgbClr val="FF0000"/>
              </a:solidFill>
              <a:ln>
                <a:noFill/>
              </a:ln>
            </c:spPr>
          </c:dPt>
          <c:dPt>
            <c:idx val="4"/>
            <c:spPr>
              <a:solidFill>
                <a:srgbClr val="0000CC"/>
              </a:solidFill>
            </c:spPr>
          </c:dPt>
          <c:dLbls>
            <c:dLbl>
              <c:idx val="0"/>
              <c:layout>
                <c:manualLayout>
                  <c:x val="-4.2374279802820533E-2"/>
                  <c:y val="-0.31107939238687704"/>
                </c:manualLayout>
              </c:layout>
              <c:showVal val="1"/>
              <c:showCatName val="1"/>
            </c:dLbl>
            <c:dLbl>
              <c:idx val="1"/>
              <c:layout>
                <c:manualLayout>
                  <c:x val="-2.3501009146157069E-3"/>
                  <c:y val="-4.7626727820269006E-2"/>
                </c:manualLayout>
              </c:layout>
              <c:showVal val="1"/>
              <c:showCatName val="1"/>
            </c:dLbl>
            <c:dLbl>
              <c:idx val="2"/>
              <c:layout>
                <c:manualLayout>
                  <c:x val="-2.0036770630579886E-2"/>
                  <c:y val="-7.5878594249201301E-3"/>
                </c:manualLayout>
              </c:layout>
              <c:showVal val="1"/>
              <c:showCatName val="1"/>
            </c:dLbl>
            <c:dLbl>
              <c:idx val="3"/>
              <c:delete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Ниже среднего уровень</c:v>
                </c:pt>
                <c:pt idx="1">
                  <c:v>Выше среднего уровень</c:v>
                </c:pt>
                <c:pt idx="2">
                  <c:v>Средний уровень</c:v>
                </c:pt>
                <c:pt idx="3">
                  <c:v>Высокий уровень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0.30000000000000004</c:v>
                </c:pt>
                <c:pt idx="1">
                  <c:v>7.0000000000000021E-2</c:v>
                </c:pt>
                <c:pt idx="2">
                  <c:v>0.15000000000000002</c:v>
                </c:pt>
                <c:pt idx="3">
                  <c:v>0</c:v>
                </c:pt>
                <c:pt idx="4">
                  <c:v>0.46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0099FF"/>
              </a:solidFill>
            </c:spPr>
          </c:dPt>
          <c:dPt>
            <c:idx val="1"/>
            <c:spPr>
              <a:solidFill>
                <a:srgbClr val="0000CC"/>
              </a:solidFill>
              <a:ln>
                <a:solidFill>
                  <a:srgbClr val="0000CC"/>
                </a:solidFill>
              </a:ln>
            </c:spPr>
          </c:dPt>
          <c:dPt>
            <c:idx val="2"/>
            <c:spPr>
              <a:solidFill>
                <a:srgbClr val="00FF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rgbClr val="00FFCC"/>
              </a:solidFill>
            </c:spPr>
          </c:dPt>
          <c:dLbls>
            <c:dLbl>
              <c:idx val="0"/>
              <c:delete val="1"/>
            </c:dLbl>
            <c:dLbl>
              <c:idx val="1"/>
              <c:layout>
                <c:manualLayout>
                  <c:x val="-5.8562729472016514E-3"/>
                  <c:y val="-0.12765106042416965"/>
                </c:manualLayout>
              </c:layout>
              <c:showVal val="1"/>
              <c:showCatName val="1"/>
            </c:dLbl>
            <c:dLbl>
              <c:idx val="2"/>
              <c:delete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Ниже среднего уровень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Высокий уровень</c:v>
                </c:pt>
                <c:pt idx="4">
                  <c:v>Выше среднего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0.46</c:v>
                </c:pt>
                <c:pt idx="2">
                  <c:v>0</c:v>
                </c:pt>
                <c:pt idx="3">
                  <c:v>0.23</c:v>
                </c:pt>
                <c:pt idx="4">
                  <c:v>0.30000000000000004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0099FF"/>
              </a:solidFill>
            </c:spPr>
          </c:dPt>
          <c:dPt>
            <c:idx val="1"/>
            <c:spPr>
              <a:solidFill>
                <a:srgbClr val="66FF99"/>
              </a:solidFill>
              <a:ln>
                <a:solidFill>
                  <a:srgbClr val="66FF99"/>
                </a:solidFill>
              </a:ln>
            </c:spPr>
          </c:dPt>
          <c:dPt>
            <c:idx val="2"/>
            <c:spPr>
              <a:solidFill>
                <a:srgbClr val="00FF00"/>
              </a:solidFill>
              <a:ln>
                <a:noFill/>
              </a:ln>
            </c:spPr>
          </c:dPt>
          <c:dPt>
            <c:idx val="3"/>
            <c:spPr>
              <a:solidFill>
                <a:srgbClr val="FF0000"/>
              </a:solidFill>
              <a:ln>
                <a:noFill/>
              </a:ln>
            </c:spPr>
          </c:dPt>
          <c:dPt>
            <c:idx val="4"/>
            <c:spPr>
              <a:solidFill>
                <a:srgbClr val="0000CC"/>
              </a:solidFill>
            </c:spPr>
          </c:dPt>
          <c:dLbls>
            <c:dLbl>
              <c:idx val="0"/>
              <c:layout>
                <c:manualLayout>
                  <c:x val="9.2881155472223739E-2"/>
                  <c:y val="0"/>
                </c:manualLayout>
              </c:layout>
              <c:showVal val="1"/>
              <c:showCatName val="1"/>
            </c:dLbl>
            <c:dLbl>
              <c:idx val="1"/>
              <c:layout>
                <c:manualLayout>
                  <c:x val="7.2396382913427898E-2"/>
                  <c:y val="-4.762647480566521E-2"/>
                </c:manualLayout>
              </c:layout>
              <c:showVal val="1"/>
              <c:showCatName val="1"/>
            </c:dLbl>
            <c:dLbl>
              <c:idx val="2"/>
              <c:delete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Ниже среднего уровень</c:v>
                </c:pt>
                <c:pt idx="1">
                  <c:v>Выше среднего уровень</c:v>
                </c:pt>
                <c:pt idx="2">
                  <c:v>Средний уровень</c:v>
                </c:pt>
                <c:pt idx="3">
                  <c:v>Высокий уровень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0.31000000000000005</c:v>
                </c:pt>
                <c:pt idx="1">
                  <c:v>0.15000000000000002</c:v>
                </c:pt>
                <c:pt idx="2">
                  <c:v>0</c:v>
                </c:pt>
                <c:pt idx="3">
                  <c:v>0.23</c:v>
                </c:pt>
                <c:pt idx="4">
                  <c:v>0.31000000000000005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spPr>
    <a:noFill/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0099FF"/>
              </a:solidFill>
            </c:spPr>
          </c:dPt>
          <c:dPt>
            <c:idx val="1"/>
            <c:spPr>
              <a:solidFill>
                <a:srgbClr val="0000CC"/>
              </a:solidFill>
              <a:ln>
                <a:solidFill>
                  <a:srgbClr val="0000CC"/>
                </a:solidFill>
              </a:ln>
            </c:spPr>
          </c:dPt>
          <c:dPt>
            <c:idx val="2"/>
            <c:spPr>
              <a:solidFill>
                <a:srgbClr val="00FF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0.15694949503442351"/>
                  <c:y val="0.16773162939297126"/>
                </c:manualLayout>
              </c:layout>
              <c:showVal val="1"/>
              <c:showCatName val="1"/>
            </c:dLbl>
            <c:dLbl>
              <c:idx val="1"/>
              <c:layout>
                <c:manualLayout>
                  <c:x val="9.739648801241009E-2"/>
                  <c:y val="-5.5670297602576038E-2"/>
                </c:manualLayout>
              </c:layout>
              <c:showVal val="1"/>
              <c:showCatName val="1"/>
            </c:dLbl>
            <c:dLbl>
              <c:idx val="3"/>
              <c:layout>
                <c:manualLayout>
                  <c:x val="-0.11857211121434165"/>
                  <c:y val="0.22864204674096253"/>
                </c:manualLayout>
              </c:layout>
              <c:showVal val="1"/>
              <c:showCatName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Ниже среднего уровень</c:v>
                </c:pt>
                <c:pt idx="1">
                  <c:v>Выше среднего уровень</c:v>
                </c:pt>
                <c:pt idx="2">
                  <c:v>Средний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0.38000000000000006</c:v>
                </c:pt>
                <c:pt idx="2">
                  <c:v>7.0000000000000021E-2</c:v>
                </c:pt>
                <c:pt idx="3">
                  <c:v>0.30000000000000004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spPr>
    <a:noFill/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0099FF"/>
              </a:solidFill>
            </c:spPr>
          </c:dPt>
          <c:dPt>
            <c:idx val="1"/>
            <c:spPr>
              <a:solidFill>
                <a:srgbClr val="66FF99"/>
              </a:solidFill>
              <a:ln>
                <a:solidFill>
                  <a:srgbClr val="66FF99"/>
                </a:solidFill>
              </a:ln>
            </c:spPr>
          </c:dPt>
          <c:dPt>
            <c:idx val="2"/>
            <c:spPr>
              <a:solidFill>
                <a:srgbClr val="00FF00"/>
              </a:solidFill>
              <a:ln>
                <a:noFill/>
              </a:ln>
            </c:spPr>
          </c:dPt>
          <c:dPt>
            <c:idx val="3"/>
            <c:spPr>
              <a:solidFill>
                <a:srgbClr val="FF0000"/>
              </a:solidFill>
              <a:ln>
                <a:noFill/>
              </a:ln>
            </c:spPr>
          </c:dPt>
          <c:dPt>
            <c:idx val="4"/>
            <c:spPr>
              <a:solidFill>
                <a:srgbClr val="0000CC"/>
              </a:solidFill>
            </c:spPr>
          </c:dPt>
          <c:dLbls>
            <c:dLbl>
              <c:idx val="0"/>
              <c:layout>
                <c:manualLayout>
                  <c:x val="7.4976703396152033E-2"/>
                  <c:y val="-0.30307826065042914"/>
                </c:manualLayout>
              </c:layout>
              <c:showVal val="1"/>
              <c:showCatName val="1"/>
            </c:dLbl>
            <c:dLbl>
              <c:idx val="1"/>
              <c:layout>
                <c:manualLayout>
                  <c:x val="-0.1730425252622548"/>
                  <c:y val="0"/>
                </c:manualLayout>
              </c:layout>
              <c:showVal val="1"/>
              <c:showCatName val="1"/>
            </c:dLbl>
            <c:dLbl>
              <c:idx val="3"/>
              <c:layout>
                <c:manualLayout>
                  <c:x val="3.6601008698145462E-2"/>
                  <c:y val="2.0003024079230875E-3"/>
                </c:manualLayout>
              </c:layout>
              <c:showVal val="1"/>
              <c:showCatName val="1"/>
            </c:dLbl>
            <c:dLbl>
              <c:idx val="4"/>
              <c:layout>
                <c:manualLayout>
                  <c:x val="0.3711386999151019"/>
                  <c:y val="2.0003024079230875E-3"/>
                </c:manualLayout>
              </c:layout>
              <c:showVal val="1"/>
              <c:showCatName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Ниже среднего уровень</c:v>
                </c:pt>
                <c:pt idx="1">
                  <c:v>Выше среднего уровень</c:v>
                </c:pt>
                <c:pt idx="2">
                  <c:v>Средний уровень</c:v>
                </c:pt>
                <c:pt idx="3">
                  <c:v>Высокий уровень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0.53</c:v>
                </c:pt>
                <c:pt idx="1">
                  <c:v>7.0000000000000021E-2</c:v>
                </c:pt>
                <c:pt idx="2">
                  <c:v>0.23</c:v>
                </c:pt>
                <c:pt idx="3">
                  <c:v>7.0000000000000021E-2</c:v>
                </c:pt>
                <c:pt idx="4">
                  <c:v>7.0000000000000021E-2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spPr>
    <a:noFill/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0099FF"/>
              </a:solidFill>
            </c:spPr>
          </c:dPt>
          <c:dPt>
            <c:idx val="1"/>
            <c:spPr>
              <a:solidFill>
                <a:srgbClr val="66FF99"/>
              </a:solidFill>
              <a:ln>
                <a:solidFill>
                  <a:srgbClr val="66FF99"/>
                </a:solidFill>
              </a:ln>
            </c:spPr>
          </c:dPt>
          <c:dPt>
            <c:idx val="2"/>
            <c:spPr>
              <a:solidFill>
                <a:srgbClr val="00FF00"/>
              </a:solidFill>
              <a:ln>
                <a:noFill/>
              </a:ln>
            </c:spPr>
          </c:dPt>
          <c:dPt>
            <c:idx val="3"/>
            <c:spPr>
              <a:solidFill>
                <a:srgbClr val="FF0000"/>
              </a:solidFill>
              <a:ln>
                <a:noFill/>
              </a:ln>
            </c:spPr>
          </c:dPt>
          <c:dPt>
            <c:idx val="4"/>
            <c:spPr>
              <a:solidFill>
                <a:srgbClr val="0000CC"/>
              </a:solidFill>
            </c:spPr>
          </c:dPt>
          <c:dLbls>
            <c:dLbl>
              <c:idx val="0"/>
              <c:layout>
                <c:manualLayout>
                  <c:x val="7.4976703396152033E-2"/>
                  <c:y val="-0.30307826065042937"/>
                </c:manualLayout>
              </c:layout>
              <c:showVal val="1"/>
              <c:showCatName val="1"/>
            </c:dLbl>
            <c:dLbl>
              <c:idx val="1"/>
              <c:layout>
                <c:manualLayout>
                  <c:x val="-0.1730425252622548"/>
                  <c:y val="0"/>
                </c:manualLayout>
              </c:layout>
              <c:showVal val="1"/>
              <c:showCatName val="1"/>
            </c:dLbl>
            <c:dLbl>
              <c:idx val="3"/>
              <c:layout>
                <c:manualLayout>
                  <c:x val="3.6601008698145476E-2"/>
                  <c:y val="2.0003024079230875E-3"/>
                </c:manualLayout>
              </c:layout>
              <c:showVal val="1"/>
              <c:showCatName val="1"/>
            </c:dLbl>
            <c:dLbl>
              <c:idx val="4"/>
              <c:layout>
                <c:manualLayout>
                  <c:x val="0.37113869991510201"/>
                  <c:y val="2.0003024079230875E-3"/>
                </c:manualLayout>
              </c:layout>
              <c:showVal val="1"/>
              <c:showCatName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Ниже среднего уровень</c:v>
                </c:pt>
                <c:pt idx="1">
                  <c:v>Выше среднего уровень</c:v>
                </c:pt>
                <c:pt idx="2">
                  <c:v>Средний уровень</c:v>
                </c:pt>
                <c:pt idx="3">
                  <c:v>Высокий уровень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0.53</c:v>
                </c:pt>
                <c:pt idx="1">
                  <c:v>7.0000000000000021E-2</c:v>
                </c:pt>
                <c:pt idx="2">
                  <c:v>0.23</c:v>
                </c:pt>
                <c:pt idx="3">
                  <c:v>7.0000000000000021E-2</c:v>
                </c:pt>
                <c:pt idx="4">
                  <c:v>7.0000000000000021E-2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4625A-3E32-4716-B8F7-95A20FA3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8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Уровень речевого развития детей подготовительной группы</vt:lpstr>
    </vt:vector>
  </TitlesOfParts>
  <Company>RePack by SPecialiST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Уровень речевого развития детей подготовительной группы</dc:title>
  <dc:subject>Уровень речевого развития детей подготовительной группы</dc:subject>
  <dc:creator>Сизикова Э.Ю.</dc:creator>
  <cp:keywords>Уровень речевого развития детей подготовительной группы</cp:keywords>
  <cp:lastModifiedBy>user</cp:lastModifiedBy>
  <cp:revision>61</cp:revision>
  <cp:lastPrinted>2018-10-14T13:48:00Z</cp:lastPrinted>
  <dcterms:created xsi:type="dcterms:W3CDTF">2018-10-14T06:25:00Z</dcterms:created>
  <dcterms:modified xsi:type="dcterms:W3CDTF">2018-10-14T16:25:00Z</dcterms:modified>
</cp:coreProperties>
</file>